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90" w:rsidRDefault="00812370" w:rsidP="008123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  <w:r w:rsidR="00420A90" w:rsidRPr="0081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субсидий из местного бюджета на проведение мероприятий по развитию животноводства (далее - субсидии), порядок проведения отбора получателей субсидий (далее - отбор), условия и порядок предоставления субсидий, требования к отчетности и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812370" w:rsidRPr="00812370" w:rsidRDefault="00812370" w:rsidP="008123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E1E" w:rsidRPr="00904E1E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90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в целях реализации </w:t>
      </w:r>
      <w:r w:rsidR="00904E1E" w:rsidRPr="00904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"П</w:t>
      </w:r>
      <w:r w:rsidR="00904E1E" w:rsidRPr="0090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редоставления субсидий из местного бюджета на проведение мероприятий по развитию животноводства</w:t>
      </w:r>
      <w:r w:rsidR="00904E1E" w:rsidRPr="0090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"Сохранение и совершенствование генофонда пород сельскохозяйственных животных", утвержденной </w:t>
      </w:r>
      <w:r w:rsidR="00904E1E" w:rsidRPr="0090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proofErr w:type="spellStart"/>
      <w:r w:rsidR="00904E1E" w:rsidRPr="0090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Еравнинский</w:t>
      </w:r>
      <w:proofErr w:type="spellEnd"/>
      <w:r w:rsidR="00904E1E" w:rsidRPr="0090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от 05.09.2024 № 354 «О внесении изменений в муниципальную программу «Развитие животноводства в </w:t>
      </w:r>
      <w:proofErr w:type="spellStart"/>
      <w:r w:rsidR="00904E1E" w:rsidRPr="0090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Еравнинском</w:t>
      </w:r>
      <w:proofErr w:type="spellEnd"/>
      <w:r w:rsidR="00904E1E" w:rsidRPr="0090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</w:t>
      </w:r>
      <w:r w:rsidR="00904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Субсидия предоставляется на возмещение части затрат (без учета налога на добавленную стоимость)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местного бюджета на проведение мероприятий по развитию животноводства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племенных быков-производителей.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 подлежат затраты, понесенные получателями субсидии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быков-производителей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осуществляется в пределах объема бюджетных ассигнований, предусмотренных на эти цели в </w:t>
      </w:r>
      <w:r w:rsid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соответствующий финансовый год (соответствующий финансовый год и плановый период), и лимитов бюджетных обязательств, доведенных главному распорядителю как получателю бюджетных средств – </w:t>
      </w:r>
      <w:r w:rsid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Еравнинский</w:t>
      </w:r>
      <w:proofErr w:type="spellEnd"/>
      <w:r w:rsid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 субсидии из федерального бюджета бюджету </w:t>
      </w:r>
      <w:proofErr w:type="spellStart"/>
      <w:r w:rsidR="009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Еравнинского</w:t>
      </w:r>
      <w:proofErr w:type="spellEnd"/>
      <w:r w:rsidR="0095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</w:t>
      </w:r>
      <w:r w:rsid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3C30" w:rsidRP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671430 </w:t>
      </w:r>
      <w:proofErr w:type="spellStart"/>
      <w:r w:rsidR="00DE3C30" w:rsidRP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Еравнинский</w:t>
      </w:r>
      <w:proofErr w:type="spellEnd"/>
      <w:r w:rsidR="00DE3C30" w:rsidRP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Сосново-Озерское ул. </w:t>
      </w:r>
      <w:proofErr w:type="gramStart"/>
      <w:r w:rsidR="00DE3C30" w:rsidRP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 w:rsidR="00DE3C30" w:rsidRP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, 113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DE3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eravnaosh</w:t>
      </w:r>
      <w:proofErr w:type="spellEnd"/>
      <w:r w:rsid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DE3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Способ предоставления субсидии – возмещение затрат.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– единый портал, сеть Интернет) (в разделе единого портала) в соответствии с порядком размещения такой информации, устано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вленном Министерств</w:t>
      </w:r>
      <w:r w:rsidR="00DE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финансов Российской Федерации, или на официальном сайте </w:t>
      </w:r>
      <w:r w:rsidR="00DE3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проведения отбора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9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Отбор получателей субсидий проводится </w:t>
      </w:r>
      <w:r w:rsidR="00DE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запроса предложений на основании предложений (заявок), направленных участниками отбора для участия в отборе, исходя из соответствия участника 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отбора категориям и критериям отбора, установленным пунктами 2.</w:t>
      </w:r>
      <w:r w:rsidR="00B9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2.</w:t>
      </w:r>
      <w:r w:rsidR="00B9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и 2.</w:t>
      </w:r>
      <w:r w:rsidR="00B9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9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размещению и содержанию объявления о проведении отбора: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DE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 рабочий день до даты начала подачи заявок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участие в отборе 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размещение на едином портале, а также на официальном сайте </w:t>
      </w:r>
      <w:r w:rsidR="00DE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 объявления о проведении отбора;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отбор проводится в срок до </w:t>
      </w:r>
      <w:r w:rsidR="0021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95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текущего года;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 начала подачи заявок участников отбора – день, следующий за днем размещения объявления о проведении отбора получателей субсидий;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дата окончания приема заявок – </w:t>
      </w:r>
      <w:r w:rsidR="0095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календарный день, следующий за днем размещения объявления о проведении отбора получателей субсидий в соответствии с пунктом 2.</w:t>
      </w:r>
      <w:r w:rsidR="00B9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настоящего Порядка;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наименование, место нахождения, почтовый адрес, адрес электронной почты </w:t>
      </w:r>
      <w:r w:rsidR="00DE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указанные в пункте 1.4 настоящего Порядка;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 предоставления субсидии, указанный в пункте 3.8 настоящего Порядка;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доменное имя и (или) указатели страниц</w:t>
      </w:r>
      <w:r w:rsidR="00B9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информационной системы или 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требования к участникам отбора, определенные в соответствии с пунктами 2.3 и 2.3.1 настоящего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 в соответствии с пунктом 2.6.1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критерии отбора в соответствии с пунктом 2.5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порядок подачи участниками отбора заявок и требования, предъявляемые к форме и содержанию заявок в соответствии с пунктом 2.6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порядок отзыва заявок, порядок их возврата,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основания для возврата заявок, порядок внесения изменений в заявки в соответствии с пунктом 2.8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правила рассмотрения и оценки заявок в соответствии с пунктами 2.10 - 2.26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порядок возврата заявок на доработку в соответствии  с пунктом 2.8.1 настоящего Порядка, порядок отклонения заявок, а также информация об основаниях их отклонения в соответствии с пунктом 2.12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объем распределяемой субсидии в рамках отбора согласно пункту 1.4 настоящего Порядка, порядок расчета размера субсидии, установленный пунктом 3.2 настоящего Порядка, правила распределения субсидии по результатам отбора в соответствии с пунктом 2.25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2.9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 срок, в течение которого победитель (победители) отбора должен подписать соглашение, указанный в пункте 2.29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условия признания победителя (победителей) отбора уклонившимся от заключения соглашения в соответствии с пунктом 2.33 настоящего Порядка;</w:t>
      </w:r>
      <w:proofErr w:type="gramEnd"/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 сроки размещения протокола подведения итогов отбора (документа об итогах проведения отбора) на едином портале или на официальном сайте главного распорядителя бюджетных средств в сети Интернет, которые не могут быть позднее 5-го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09.12.2017 № 1496 «О мерах по обеспечению исполнения федерального бюджета») в соответствии с пунктом 2.26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Требования, которым должны соответствовать участники отбора на первое число месяца, в котором представляются документы, указанные в пункте 2.7 настоящего Порядка: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получатель субсидии (участник отбора) не получает средства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основании иных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цели, установленные пунктом 1.2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получатель субсидии (участник отбора) не является иностранным агентом в соответствии с Федеральным законом от 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14.07.2022 № 255-ФЗ «О контроле за деятельностью лиц, находящихся под иностранным влиянием»;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 получателя субсидии (участника отбора) отсутствуют просроченная задолженность по возврату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прекратил деятельность в качестве индивидуального предпринимателя.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Иные требования к участникам отбора: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2.3.1.1. Участник отбора должен относиться к следующей категории: ведущие производственную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сельскохозяйственные товаропроизводители (за исключением граждан, ведущих личное подсобное хозяйство и сельскохозяйственных кредитных потребительских кооперативов).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2.3.1.2. Участник отбора должен представить отчетность о достижении значений результата предоставления субсидии за отчетный финансовый год в соответствии с разделом 4 настоящего Порядка (в случае если соответствующие субсидии предоставлялись в отчетном финансовом году).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2.4.1.3. Участник отбора в году, предшествующем году получения субсидии, не должен привлекаться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2.3.1.4. Наличие у участника отбора земельных участков из земель сельскохозяйственного назначения, находящихся в собственности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пользовании, на которых осуществляется сельскохозяйственное производство.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пунктом 2.4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  <w:proofErr w:type="gramEnd"/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Критерием отбора получателей субсидий является соответствие участника отбора требованиям к участникам отбора, установленным пунктами 2.4 и 2.4.1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участники отбора в срок, установленный в объявлении о проведении отбора, представляют заявку в соответствии с пунктом 2.7.3 настоящего Порядка с приложением документов, указанных в настоящем пункте, а также в пункте 2.6.1 настоящего Порядка: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справка-расчет на предоставление субсидий из местного бюджета на проведение мероприятий по развитию животноводства по форме согласно приложению 1 к настоящему Порядку;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фактически понесенных затратах на приобретение быков-производителей племенного поголовья крупного рогатого скота (договоры, контракты, счета-фактуры, накладные, универсальные передаточные документы, платежные документы, подтверждающие оплату товаров, работ или услуг, расчетно-платежные ведомости).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для подтверждения соответствия требованиям, указанным в пункте 2.3.1 настоящего Порядка: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отчет об отраслевых показателях деятельности организаций агропромышленного комплекса за отчетный финансовый год по форме № 15-АПК или копия информации о производственной деятельности индивидуальных предпринимателей по форме № 1-КФХ или 1-ИП (за исключением сельскохозяйственных товаропроизводителей, указанных в пунктах 2 и 3 части 2 статьи 3 Федерального закона от 29.12.2006 № 264-ФЗ «О развитии сельского хозяйства»)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соответствия требованию, указанному в пункте 2.3.1.1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справка о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непривлечении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участника отбора в году, предшествующем году получения субсидии, к ответственности 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установленной постановлением Правительства Российской Федерации от 16.09.2020 № 1479 «Об утверждении Правил противопожарного режима в Российской Федерации», по форме согласно приложению 3 к настоящему Порядку – для подтверждения соответствия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отбора требованию, предусмотренному пунктом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документы, подтверждающие наличие не зарегистрированных в Едином государственном реестре недвижимости прав пользования земельными участками, на которых осуществляется сельскохозяйственное производство: договор аренды (субаренды), договор безвозмездного пользования, договор переуступки прав и обязанностей по договору аренды либо документы о праве постоянного (бессрочного) пользования (при наличии) - для подтверждения соответствия участника отбора требованию, предусмотренному пунктом 2.3.1.4 настоящего Порядка.</w:t>
      </w:r>
      <w:proofErr w:type="gramEnd"/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Порядок формирования и подачи участниками отбора заявок, внесения в них изменений.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К участию в отборе допускаются лица, соответствующие требованиям, указанным в объявлении о проведении отбора.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Заявка подается в соответствии с требованиями, указанными в объявлении о проведении отбора, в сроки, установленные данным объявлением.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Участники отбора формируют заявки в электронной форме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Порядок подписания заявки: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 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 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2.7.5. Участник отбора должен соответствовать установленным требованиям в соответствии с пунктами 2.3 и 2.3.1 настоящего Порядка по состоянию на даты рассмотрения заявки и заключения соглашения.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2.7.7. Требования к содержанию заявок: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 должна содержать в том числе: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 об участнике отбора;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участника отбора требованиям, установленным настоящим Порядком;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 участником отбора значения результата предоставления субсидии, определенные настоящим Порядком;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 запрашиваемой субсидии;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подтверждение согласия на публикацию (размещение) в сети Интернет информации об участнике отбора, о подаваемой участником отбора заявке, а также об иной информации об участнике отбора, связанной с соответствующим отбором и результатом предоставления субсидии,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подаваемая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заполнения соответствующих экранных форм веб-интерфейса системы «Электронный бюджет»;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 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физического лица).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пункте 2.8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 вправе изменить заявку до истечения срока подачи заявок.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Возврат заявки участника отбора на доработку осуществляется Администрацией до истечения срока подачи заявок с указанием основания для возврата заявки на доработку.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возврата заявки на доработку: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непредставление (представление не в полном объеме) документов, указанных в пунктах 2.6 и 2.6.1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представленной участником отбора заявки и (или) документов требованиям, предусмотренным настоящим Порядком.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юбой участник отбора получателей субсидий со дня размещения объявления о проведении отбора получателей субсидий на едином портале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рабочего дня до дня завершения подачи заявок вправе направить Администрации не более 3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  <w:proofErr w:type="gramEnd"/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Администрацией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Порядок рассмотрения заявок, а также определения победителей отбора.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Администрации обеспечивается открытие доступа в системе «Электронный бюджет» к поданным участниками отбора заявкам для их рассмотрения в течение 1 рабочего дня с момента подачи заявки.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Администрация не позднее одного рабочего дня, следующего за днем окончания срока подачи заявок, установленного в объявлении о проведении отбора, утверждает протокол вскрытия заявок, содержащий следующую информацию о поступивших для участия в отборе заявках: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регистрационный номер заявки;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дату и время поступления заявки;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полное и сокращенное наименование участника отбора (для юридических лиц и индивидуальных предпринимателей) или фамилию, имя, отчество (при наличии) (для физических лиц);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адрес юридического лица, адрес места жительства (для физического лица и индивидуального предпринимателя);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запрашиваемый участником отбора объем субсидии.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Протокол вскрытия заявок размещается на официальном сайте Администрации,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автоматически на едином портале и подписывается усиленной квалифицированной электронной подписью Главы - руководителя Администрации (уполномоченного им лица) в системе «Электронный бюджет». Указанный протокол размещается на официальном сайте Администрации, либо едином портале не позднее 1 рабочего дня, следующего за днем его подписания.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участника отбора отклоняется в случае наличия оснований для отклонения заявки, предусмотренных пунктом 2.12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Основания для отклонения заявки участника отбора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стадии рассмотрения заявки: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несоответствие участника отбора требованиям, установленным в соответствии с пунктами 2.3 и 2.3.1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недостоверность информации, содержащейся в документах, представленных участником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подтверждения соответствия установленным правовым актом требованиям;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подача участником отбора заявки после даты и (или) времени, определенных для подачи заявок.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Проверка участника отбора получателей субсидий на соответствие требованиям, указанным в пункте 2.4 настоящего Порядка, осуществляется в течение 1 рабочего дня со дня подачи заявки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Подтверждение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участника отбора получателей субсидий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требованиям, указанным в пункте 2.4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Администрацией документов, предусмотренных пунктами 2.7 и 2.7.1 настоящего Порядка, представленных участниками отбора, в том числе проверка документов, подтверждающих соответствие участника отбора получателей субсидий требованиям, устанавливаемым в соответствии с пунктом 2.4.1 настоящего Порядка, осуществляется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рабочих дней со дня, следующего за днем окончания срока подачи заявок, указанного в объявлении о проведении отбора.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proofErr w:type="gramEnd"/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 целях проведения проверки Администрация в течение 1 рабочего дня со дня открытия доступа в системе «Электронный бюджет» к поданным участниками отбора заявкам запрашивает следующие сведения в порядке межведомственного информационного взаимодействия, если участник отбора не представил их по собственной инициативе на дату подачи документов: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 из Единого государственного реестра недвижимости, подтверждающие права пользования земельными участками, на которых осуществляется сельскохозяйственное производство.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 отбора вправе по собственной инициативе представить сведения, указанные в настоящем пункте.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Протокол рассмотрения заявок размещается на официальном сайте Администрации, либо формируется автоматически на едином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результатов рассмотрения заявок и подписывается усиленной квалифицированной электронной подписью Главы - руководителя Администрации (уполномоченного им лица) в системе «Электронный бюджет». Указанный протокол размещается на официальном сайте Администрации, либо на едином портале не позднее 1 рабочего дня, следующего за днем его подписания.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целях полного, всестороннего и объективного рассмотрения и (или) оценки заявки необходимо получение информации и документов от участника отбора для разъяснений по представленным им документам и информации Администрацией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«Электронный бюджет».</w:t>
      </w:r>
      <w:proofErr w:type="gramEnd"/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В запросе, указанном в пункте 2.18 настоящего Порядка, Администрация устанавливает срок представления участником отбора разъяснения в отношении документов и информации, который должен составлять не менее 1 рабочего дня со дня размещения соответствующего запроса.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Участник отбора формирует и представляет в систему «Электронный бюджет» информацию и документы, запрашиваемые в соответствии с пунктом 2.18 настоящего Порядка, в сроки, установленные соответствующим запросом с учетом положений пункта 2.19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В случае если участник отбора в ответ на запрос, указанный в пункте 2.18 настоящего Порядка, не представил запрашиваемые документы и информацию в срок, установленный соответствующим запросом с учетом положений пункта 2.19 настоящего Порядка, информация об этом включается в протокол подведения итогов получателей субсидий, предусмотренный пунктом 2.26 настоящего Порядка.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Порядок ранжирования поступивших заявок определяется исходя из очередности поступления заявок.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Победителями отбора признаются участники отбора, включенные в рейтинг, сформированный по результатам ранжирования поступивших заявок, в пределах объема распределяемой субсидии, указанного в объявлении о проведении отбора в соответствии с подпунктом «о» пункта 2.2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суммы субсидии, предусмотренной им для предоставления, а также об отклонении заявок участников отбора с указанием оснований для их отклонения.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субсидии, распределяемой в рамках отбора, определенный объявлением о проведении отбора, распределяется между участниками отбора, включенными в рейтинг, указанный в пункте 2.23 настоящего Порядка, следующим способом: каждому участнику отбора, включенному в рейтинг, распределяется объем субсидии, пропорциональный объему, указанному им в заявке, к общему объему субсидии, запрашиваемому всеми участниками отбора, включенными в рейтинг, но не выше предельного размера субсидии, определенного объявлением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отбора (при установлении предельного размера субсидии).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недостаточности объема бюджетных ассигнований для предоставления субсидий победителям отбора субсидии выплачиваются всем получателям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2.26. Протокол подведения итогов отбора размещается на официальном сайте Администрации, либо формируется автоматически на едином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результатов определения победителя (победителей) отбора не позднее 3 рабочих дней со дня, следующего за днем окончания срока подачи заявок, и подписывается усиленной квалифицированной электронной подписью Главы - руководителя Администрации (уполномоченного им лица) в системе «Электронный бюджет». Указанный протокол размещается на официальном сайте Администрации, либо на едином портале не позднее 1 рабочего дня, следующего за днем его подписания, и включает следующие сведения: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рассмотрения заявок;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 об участниках отбора, заявки которых были рассмотрены;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 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 получателя (получателей) субсидии, с которым заключается соглашение, и размер предоставляемой ему субсидии.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подведения итогов отбора является документом, содержащим решение о предоставлении субсидии участнику отбора или об отказе в предоставлении субсидии.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Отбор признается несостоявшимся в следующих случаях: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по окончании срока подачи заявок не подано ни одной заявки на участие в отборе;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по результатам рассмотрения заявок все заявки отклонены;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всем заявителям отказано в предоставлении субсидий.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Проведение отбора отменяется в случае принятия решения Администрации об отмене проведения отбора.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квалифицированной электронной подписью Главы - руководителя Администрации (уполномоченного им лица).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об отмене отбора размещается на официальном сайте Администрации, либо на едином портале, не позднее 1 рабочего дня, следующего за днем его подписания 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 рабочих дня до даты окончания срока подачи заявок участниками отбора.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отбора, подавшие заявки на участие в отборе, информируются об отмене проведения отбора на официальном сайте Администрации, либо в системе «Электронный бюджет».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считается отмененным со дня размещения объявления об отмене отбора на официальном сайте Администрации, либо на едином портале.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По результатам отбора получателей субсидий с победителем (победителями) отбора получателей субсидий заключается соглашение в соответствии с пунктом 3.4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(победители) отбора должен (должны) подписать соглашение в срок, не превышающий 1 рабочего дня со дня, следующего за днем размещения на официальном сайте Администрации, либо на едином портале протокола подведения итогов отбора.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В целях заключения соглашения победителем (победителями)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2.31. Администрация может отказаться от заключения соглашения с победителем отбора получателей субсидий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 факта несоответствия победителя отбора получателей субсидий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Администрации от заключения соглашения с победителем отбора получателей субсидий по основаниям, предусмотренным пунктом 2.31 настоящего Порядка, отказа победителя отбора получателей субсидий от заключения соглашения,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победителем отбора получателей субсидий соглашения в срок, определенный объявлением о проведении отбора получателей субсидий в соответствии с подпунктом «р» пункта 2.2 настоящего Порядка, Администрация направляет иным участникам отбора получателей субсидий, признанным победителями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получателей субсидий, заявки которых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соглашение с участником отбора получателей субсидий, заявка которого имеет следующий в порядке убывания рейтинг заявки после последнего участника отбора получателей субсидий, признанного победителем.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2.33. Победитель отбора получателей субсидий признается уклонившимся от заключения соглашения в случае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соглашения в срок, установленный пунктом 2.29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и порядок предоставления субсидий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 предоставляется при условии: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 получателя субсидии требованиям, установленным пунктами 2.3 и 2.3.1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документального подтверждения наличия у участников отбора прав пользования земельными участками, на которых осуществляется сельскохозяйственное производство;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 соглашения в порядке, установленном пунктом 3.4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Субсидии предоставляются единовременно всем победителям отбора в размере, определенном в соответствии с пунктами 2.25, 3.2 настоящего Порядка. 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Субсидии предоставляются сельскохозяйственным товаропроизводителям по ставке на 1 голову племенного быка-производителя, оцененного по качеству потомства или находящегося в процессе оценки этого качества.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получателю субсидии определяется по формуле: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Рплем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 x St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размер субсидии, предоставляемой 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получателю субсидии, рублей;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Рплем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численность условного племенного маточного поголовья сельскохозяйственных животных, условных голов;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ставка субсидии на 1 условную голову племенного сельскохозяйственного животного, рублей.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ставок субсидий применяются одновременно следующие коэффициенты: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случае выполнения получателем субсидий условия по достижению в году, предшествующем году получения субсидии, результатов предусмотренных заключенным между Администрацией и получателем субсидий соглашением, к ставке применяется коэффициент в размере, равном среднему отношению фактических значений за отчетный финансовый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установленным, но не выше 1,2;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случае невыполнения получателем субсидий условия по достижению в отчетном финансовом году результатов, предусмотренных заключенным между Администрацией и получателем субсидий соглашением, к ставке применяется коэффициент в размере, равном среднему отношению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фактических значений за отчетный финансовый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установленному, но не менее 0,8.</w:t>
      </w:r>
    </w:p>
    <w:p w:rsidR="00B95743" w:rsidRDefault="00B95743" w:rsidP="00B957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 для отказа получателю субсидии в предоставлении субсидии: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несоответствие представленных получателем субсидии документов требованиям, определенным в соответствии с пунктами 2.6, 2.6.1, 2.7.2 и 2.7.7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(представление не в полном объеме) документов, указанных в пунктах 2.6 и 2.6.1 настоящего Порядка;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установление факта недостоверности представленной получателем субсидии информации.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на основании соглашения, заключаемого между Администрацией и получателем субсидии.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соглашение включается условие о согласовании новых условий соглашения или о расторжении соглашения при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согласия по новым условиям в случае уменьшения Администрацией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(дополнительное соглашение)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бюджета, в форме электронного документа в системе «Электронный бюджет» и подписывается усиленной квалифицированной подписью лиц, имеющих право действовать от имени каждой из сторон соглашения.</w:t>
      </w:r>
      <w:proofErr w:type="gramEnd"/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расторжениисоглашения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одностороннем порядке и акта об исполнении обязательств по соглашению с отражением информации о неисполненных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Результат предоставления субсидий: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достигнута численность племенных быков-производителей,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1.3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Администрация устанавливает в соглашении конкретное значение результата предоставления субсидии в соответствии с пунктом 3.8 настоящего Порядка.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 получателю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следующего за днем принятия Администрацией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и проверки им документов, указанных в пункте 2.6 настоящего Порядка, в сроки, установленные пунктом 2.15 настоящего Порядка, решения о предоставлении субсидии.</w:t>
      </w:r>
      <w:proofErr w:type="gramEnd"/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к отчетности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Получатели субсидии в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соглашением, но не реже одного раза в квартал, не позднее 3 рабочего дня месяца, следующего за отчетным кварталом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представляют отчет о достижении значения результата предоставления субсидии, установленного в соответствии с пунктом 3.9 настоящего Порядка, по форме, определенной типовой формой соглашения, установленной Министерством финансов Российской Федерации для соглашений, по адресу места нахождения Администрации, либо в системе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«Электронный бюджет».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Получатель субсидии в сроки и по форме, которые определены соглашением, представляет в Администрацию дополнительную отчетность о финансово-экономическом состоянии получателя субсидии - сельскохозяйственного товаропроизводителя.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Администрация в течение 3 рабочих дней осуществляет проверку представленной в соответствии с пунктом 4.1 настоящего Порядка отчетности.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обнаружения ошибки в отчетности Администрация отклоняет принятие отчетности письменно, либо в системе «Электронный бюджет» и подписывает усиленной квалифицированной электронной подписью Главы - руководителя Администрации (уполномоченного им лица).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в течение 1 рабочего дня со дня отклонения отчетности дорабатывает ее и представляет в Администрацию по адресу места нахождения Администрации, либо в системе «Электронный бюджет».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 отчетности ошибок Администрация принимает ее, а в системе «Электронный бюджет» подписывает усиленной квалифицированной электронной подписью Главы - руководителя Администрации (уполномоченного им лица).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об осуществлении контроля (мониторинга)</w:t>
      </w:r>
    </w:p>
    <w:p w:rsidR="00B95743" w:rsidRDefault="00B95743" w:rsidP="00B9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 соблюдением условий и порядка предоставления субсидий</w:t>
      </w:r>
    </w:p>
    <w:p w:rsidR="00B95743" w:rsidRDefault="00B95743" w:rsidP="00B9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ответственности за их нарушение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Администрация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муниципального финансового контроля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осуществляют проверку соблюдения получателями субсидий порядка и условий предоставления субсидии в соответствии со статьями 268.1 и 269.2 Бюджетного кодекса Российской Федерации.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Администрация проводит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установленным Министерством финансов Российской Федерации.</w:t>
      </w:r>
    </w:p>
    <w:p w:rsidR="00B95743" w:rsidRDefault="00B95743" w:rsidP="00B957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В случае нарушения получателем субсидии условий, установленных при их предоставлении,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выявленного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по фактам проверок, проведенных Администрацией или органами муниципального финансового контроля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сумма предоставленной субсидии подлежит возврату в размере 100%.</w:t>
      </w:r>
    </w:p>
    <w:p w:rsidR="00B95743" w:rsidRDefault="00B95743" w:rsidP="00B957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 В случае 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получателем субсидии значения результата предоставления субсидии, устанавливаемого Администрацией в соглашении в соответствии с пунктом 3.9 настоящего Порядка, сумма субсидии подлежит возврату из расчета 1% размера полученной субсидии за каждый процентный пункт снижения получателем субсидии значений результата предоставления субсидии.</w:t>
      </w:r>
    </w:p>
    <w:p w:rsidR="00B95743" w:rsidRDefault="00B95743" w:rsidP="00B957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5.5. В случае установления фактов, указанных в пунктах 5.3 или 5.4 настоящего Порядка, возврат субсидии осуществляется в доход областного бюджета в соответствии с бюджетным законодательством Российской Федерации.</w:t>
      </w:r>
    </w:p>
    <w:p w:rsidR="00B95743" w:rsidRDefault="00B95743" w:rsidP="00B957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5.6. Администрация в течение 30 календарных дней со дня установления фактов, указанных в пунктах 5.2 или 5.3 настоящего Порядка, направляет получателю субсидии письменное уведомление о необходимости возврата 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:rsidR="00B95743" w:rsidRDefault="00B95743" w:rsidP="00B9574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субсидии.</w:t>
      </w:r>
    </w:p>
    <w:p w:rsidR="00B95743" w:rsidRDefault="00B95743" w:rsidP="00B95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743" w:rsidRDefault="00B95743" w:rsidP="00B95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B6" w:rsidRDefault="00420A90" w:rsidP="00420A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59B6" w:rsidRDefault="000559B6" w:rsidP="000559B6">
      <w:pPr>
        <w:pStyle w:val="a4"/>
      </w:pPr>
      <w:r>
        <w:br w:type="page"/>
      </w:r>
    </w:p>
    <w:p w:rsidR="00420A90" w:rsidRPr="00420A90" w:rsidRDefault="00420A90" w:rsidP="0042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Порядку</w:t>
      </w:r>
    </w:p>
    <w:p w:rsidR="00420A90" w:rsidRPr="00420A90" w:rsidRDefault="00420A90" w:rsidP="0042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 субсидий</w:t>
      </w:r>
    </w:p>
    <w:p w:rsidR="000559B6" w:rsidRDefault="00420A90" w:rsidP="0042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0559B6" w:rsidRDefault="00420A90" w:rsidP="0042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</w:t>
      </w:r>
    </w:p>
    <w:p w:rsidR="00420A90" w:rsidRPr="00420A90" w:rsidRDefault="00420A90" w:rsidP="0042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животноводства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предоставление субсидий на поддержку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племенного животноводства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 участника отбора)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629"/>
        <w:gridCol w:w="844"/>
        <w:gridCol w:w="992"/>
        <w:gridCol w:w="709"/>
        <w:gridCol w:w="709"/>
        <w:gridCol w:w="850"/>
        <w:gridCol w:w="1387"/>
        <w:gridCol w:w="2126"/>
      </w:tblGrid>
      <w:tr w:rsidR="00420A90" w:rsidRPr="00420A90" w:rsidTr="000559B6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42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2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Поголовье на 01.01.20__, голов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перевода поголовья в условные головы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Поголовье в условных головах, условных голов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Ставка субсидии, рублей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Коэффи-циент</w:t>
            </w:r>
            <w:proofErr w:type="spellEnd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</w:t>
            </w:r>
            <w:proofErr w:type="gramStart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Коэффи-циент</w:t>
            </w:r>
            <w:proofErr w:type="spellEnd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</w:t>
            </w:r>
            <w:proofErr w:type="gramStart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**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причитающейся субсидии, руб.</w:t>
            </w:r>
          </w:p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(гр. 5 х гр. 3) х  граф</w:t>
            </w:r>
            <w:proofErr w:type="gramStart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у(</w:t>
            </w:r>
            <w:proofErr w:type="gramEnd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-ы), соответствую-</w:t>
            </w:r>
            <w:proofErr w:type="spellStart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щую</w:t>
            </w:r>
            <w:proofErr w:type="spellEnd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(-</w:t>
            </w:r>
            <w:proofErr w:type="spellStart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Pr="0042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определенному коэффициенту</w:t>
            </w:r>
          </w:p>
        </w:tc>
      </w:tr>
      <w:tr w:rsidR="00420A90" w:rsidRPr="00420A90" w:rsidTr="000559B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ind w:right="-204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0A90" w:rsidRPr="00420A90" w:rsidTr="000559B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0559B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Поголовье племенных быков-производителей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ind w:right="930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0A90" w:rsidRPr="00420A90" w:rsidTr="000559B6">
        <w:tc>
          <w:tcPr>
            <w:tcW w:w="21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ind w:right="930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20A90" w:rsidRPr="00420A90" w:rsidRDefault="00420A90" w:rsidP="0042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lang w:eastAsia="ru-RU"/>
        </w:rPr>
        <w:t>* К</w:t>
      </w:r>
      <w:proofErr w:type="gramStart"/>
      <w:r w:rsidRPr="00420A90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proofErr w:type="gramEnd"/>
      <w:r w:rsidRPr="00420A90">
        <w:rPr>
          <w:rFonts w:ascii="Times New Roman" w:eastAsia="Times New Roman" w:hAnsi="Times New Roman" w:cs="Times New Roman"/>
          <w:lang w:eastAsia="ru-RU"/>
        </w:rPr>
        <w:t xml:space="preserve"> - коэффициент в размере, равном среднему отношению фактических значений за отчетный финансовый год к установленным, но не выше 1,2 применяется в случае выполнения получателем субсидии условия по достижению в году, предшествующем году получения субсидии, результатов использования средств в соответствии с заключенным между </w:t>
      </w:r>
      <w:proofErr w:type="spellStart"/>
      <w:r w:rsidR="00DE3C30">
        <w:rPr>
          <w:rFonts w:ascii="Times New Roman" w:eastAsia="Times New Roman" w:hAnsi="Times New Roman" w:cs="Times New Roman"/>
          <w:lang w:eastAsia="ru-RU"/>
        </w:rPr>
        <w:t>Администрация</w:t>
      </w:r>
      <w:r w:rsidRPr="00420A90"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 w:rsidRPr="00420A90">
        <w:rPr>
          <w:rFonts w:ascii="Times New Roman" w:eastAsia="Times New Roman" w:hAnsi="Times New Roman" w:cs="Times New Roman"/>
          <w:lang w:eastAsia="ru-RU"/>
        </w:rPr>
        <w:t xml:space="preserve"> и получателем субсидии соглашением о предоставлении субсидии.</w:t>
      </w:r>
    </w:p>
    <w:p w:rsidR="00420A90" w:rsidRPr="00420A90" w:rsidRDefault="00420A90" w:rsidP="0042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lang w:eastAsia="ru-RU"/>
        </w:rPr>
        <w:t>** К</w:t>
      </w:r>
      <w:proofErr w:type="gramStart"/>
      <w:r w:rsidRPr="00420A90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proofErr w:type="gramEnd"/>
      <w:r w:rsidRPr="00420A90">
        <w:rPr>
          <w:rFonts w:ascii="Times New Roman" w:eastAsia="Times New Roman" w:hAnsi="Times New Roman" w:cs="Times New Roman"/>
          <w:lang w:eastAsia="ru-RU"/>
        </w:rPr>
        <w:t xml:space="preserve">- коэффициент в размере, равном среднему отношению фактических значений за отчетный финансовый год к установленным, но не менее 0,8 применяется в случае невыполнения получателем субсидий условия по достижению в отчетном финансовом году результатов, предусмотренных заключенным между </w:t>
      </w:r>
      <w:proofErr w:type="spellStart"/>
      <w:r w:rsidR="00DE3C30">
        <w:rPr>
          <w:rFonts w:ascii="Times New Roman" w:eastAsia="Times New Roman" w:hAnsi="Times New Roman" w:cs="Times New Roman"/>
          <w:lang w:eastAsia="ru-RU"/>
        </w:rPr>
        <w:t>Администрация</w:t>
      </w:r>
      <w:r w:rsidRPr="00420A90"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 w:rsidRPr="00420A90">
        <w:rPr>
          <w:rFonts w:ascii="Times New Roman" w:eastAsia="Times New Roman" w:hAnsi="Times New Roman" w:cs="Times New Roman"/>
          <w:lang w:eastAsia="ru-RU"/>
        </w:rPr>
        <w:t xml:space="preserve"> и получателем субсидий соглашением.</w:t>
      </w:r>
    </w:p>
    <w:p w:rsidR="00420A90" w:rsidRPr="00420A90" w:rsidRDefault="00420A90" w:rsidP="0042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     ____________ ___________________________</w:t>
      </w:r>
    </w:p>
    <w:p w:rsidR="00420A90" w:rsidRPr="00420A90" w:rsidRDefault="00420A90" w:rsidP="0042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(подпись)                   (расшифровка подписи)</w:t>
      </w:r>
    </w:p>
    <w:p w:rsidR="00420A90" w:rsidRPr="00420A90" w:rsidRDefault="00420A90" w:rsidP="0042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 __________________________</w:t>
      </w:r>
    </w:p>
    <w:p w:rsidR="00420A90" w:rsidRPr="00420A90" w:rsidRDefault="00420A90" w:rsidP="0042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(подпись)                  (расшифровка подписи)</w:t>
      </w:r>
    </w:p>
    <w:p w:rsidR="00420A90" w:rsidRPr="00420A90" w:rsidRDefault="00420A90" w:rsidP="0042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 </w:t>
      </w:r>
      <w:r w:rsidRPr="00420A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печати)</w:t>
      </w:r>
    </w:p>
    <w:p w:rsidR="00420A90" w:rsidRPr="00420A90" w:rsidRDefault="00420A90" w:rsidP="0042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559B6" w:rsidRDefault="00420A90" w:rsidP="000559B6">
      <w:pPr>
        <w:spacing w:after="0" w:line="240" w:lineRule="auto"/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59B6">
        <w:br w:type="page"/>
      </w:r>
    </w:p>
    <w:p w:rsidR="00420A90" w:rsidRPr="00420A90" w:rsidRDefault="00420A90" w:rsidP="0042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 Порядку</w:t>
      </w:r>
    </w:p>
    <w:p w:rsidR="00420A90" w:rsidRPr="00420A90" w:rsidRDefault="00420A90" w:rsidP="0042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 субсидий на поддержку</w:t>
      </w:r>
    </w:p>
    <w:p w:rsidR="00420A90" w:rsidRPr="00420A90" w:rsidRDefault="00420A90" w:rsidP="0042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племенного животноводства</w:t>
      </w:r>
    </w:p>
    <w:p w:rsidR="00420A90" w:rsidRPr="00420A90" w:rsidRDefault="00420A90" w:rsidP="00420A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фактически понесенных затратах на </w:t>
      </w:r>
      <w:r w:rsidR="00055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</w:t>
      </w: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 племенных быков-производителей, за отчетный год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 участника отбора)</w:t>
      </w:r>
    </w:p>
    <w:p w:rsidR="00420A90" w:rsidRPr="00420A90" w:rsidRDefault="00420A90" w:rsidP="0042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племенных быков-производителей ______голов.</w:t>
      </w:r>
    </w:p>
    <w:tbl>
      <w:tblPr>
        <w:tblW w:w="9505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07"/>
        <w:gridCol w:w="992"/>
        <w:gridCol w:w="1843"/>
        <w:gridCol w:w="1559"/>
        <w:gridCol w:w="1859"/>
        <w:gridCol w:w="984"/>
      </w:tblGrid>
      <w:tr w:rsidR="00420A90" w:rsidRPr="00420A90" w:rsidTr="00404917"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</w:p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затрат</w:t>
            </w:r>
          </w:p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(материальных ресурсов)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Номер, дата договора (при наличии)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Номер, дата товарной накладной и (или) </w:t>
            </w:r>
            <w:proofErr w:type="spellStart"/>
            <w:proofErr w:type="gramStart"/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</w:t>
            </w:r>
            <w:proofErr w:type="spellEnd"/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-сального</w:t>
            </w:r>
            <w:proofErr w:type="gramEnd"/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переда-точного акта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Номер, дата документа, </w:t>
            </w:r>
            <w:proofErr w:type="spellStart"/>
            <w:proofErr w:type="gramStart"/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подтвер-ждающего</w:t>
            </w:r>
            <w:proofErr w:type="spellEnd"/>
            <w:proofErr w:type="gramEnd"/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оплату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фактических затрат, руб.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НДС</w:t>
            </w:r>
          </w:p>
        </w:tc>
      </w:tr>
      <w:tr w:rsidR="00420A90" w:rsidRPr="00420A90" w:rsidTr="00404917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A90" w:rsidRPr="00420A90" w:rsidTr="00404917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A90" w:rsidRPr="00420A90" w:rsidTr="00404917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A90" w:rsidRPr="00420A90" w:rsidTr="00404917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A90" w:rsidRPr="00420A90" w:rsidTr="00404917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A90" w:rsidRPr="00420A90" w:rsidTr="00404917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A90" w:rsidRPr="00420A90" w:rsidTr="00404917"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затрат: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0A90" w:rsidRPr="00420A90" w:rsidTr="00404917"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0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том числе на 1 голову племенных быков-производителей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90" w:rsidRPr="00420A90" w:rsidRDefault="00420A90" w:rsidP="0042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0A90" w:rsidRPr="00420A90" w:rsidRDefault="00420A90" w:rsidP="0042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понесенных затрат</w:t>
      </w:r>
      <w:proofErr w:type="gramStart"/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:___________ (__________________) </w:t>
      </w:r>
      <w:proofErr w:type="gramEnd"/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числе НДС ___________ (__________________) руб.</w:t>
      </w:r>
    </w:p>
    <w:p w:rsidR="00420A90" w:rsidRPr="00420A90" w:rsidRDefault="00420A90" w:rsidP="00420A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     ____________ ___________________________</w:t>
      </w:r>
    </w:p>
    <w:p w:rsidR="00420A90" w:rsidRPr="00420A90" w:rsidRDefault="00420A90" w:rsidP="00420A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(подпись)                   (расшифровка подписи)</w:t>
      </w:r>
    </w:p>
    <w:p w:rsidR="00420A90" w:rsidRPr="00420A90" w:rsidRDefault="00420A90" w:rsidP="00420A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 __________________________</w:t>
      </w:r>
    </w:p>
    <w:p w:rsidR="00420A90" w:rsidRPr="00420A90" w:rsidRDefault="00420A90" w:rsidP="00420A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(подпись)                  (расшифровка подписи)</w:t>
      </w:r>
    </w:p>
    <w:p w:rsidR="00420A90" w:rsidRPr="00420A90" w:rsidRDefault="00420A90" w:rsidP="00420A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 </w:t>
      </w:r>
      <w:r w:rsidRPr="00420A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печати)</w:t>
      </w:r>
    </w:p>
    <w:p w:rsidR="00404917" w:rsidRDefault="00404917" w:rsidP="00404917">
      <w:pPr>
        <w:pStyle w:val="a4"/>
      </w:pPr>
      <w:r>
        <w:br w:type="page"/>
      </w:r>
    </w:p>
    <w:p w:rsidR="00420A90" w:rsidRPr="00420A90" w:rsidRDefault="00420A90" w:rsidP="0042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90" w:rsidRPr="00420A90" w:rsidRDefault="00420A90" w:rsidP="00420A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40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 субсидий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поддержку производства молока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году, предшествующем году получения субсидии, участник отбора _________________________________________________ не привлекался </w:t>
      </w:r>
      <w:proofErr w:type="gramStart"/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420A90" w:rsidRPr="00420A90" w:rsidRDefault="00420A90" w:rsidP="00420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(наименование участника отбора)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 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установленной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420A90" w:rsidRPr="00420A90" w:rsidRDefault="00420A90" w:rsidP="00420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20A90" w:rsidRPr="00420A90" w:rsidRDefault="00420A90" w:rsidP="00420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     ____________ ___________________________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(подпись)                   (расшифровка подписи)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____________ __________________________</w:t>
      </w:r>
    </w:p>
    <w:p w:rsidR="00420A90" w:rsidRPr="00420A90" w:rsidRDefault="00420A90" w:rsidP="0042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(подпись)                   (расшифровка подписи)</w:t>
      </w:r>
    </w:p>
    <w:p w:rsidR="00420A90" w:rsidRPr="00420A90" w:rsidRDefault="00420A90" w:rsidP="00420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0A90" w:rsidRPr="00420A90" w:rsidRDefault="00420A90" w:rsidP="00420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r w:rsidRPr="00420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(при наличии печати)</w:t>
      </w:r>
    </w:p>
    <w:p w:rsidR="00420A90" w:rsidRDefault="00420A90"/>
    <w:sectPr w:rsidR="00420A90" w:rsidSect="001E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A90"/>
    <w:rsid w:val="000559B6"/>
    <w:rsid w:val="001E4897"/>
    <w:rsid w:val="00211DC9"/>
    <w:rsid w:val="00213FDE"/>
    <w:rsid w:val="003B3FC1"/>
    <w:rsid w:val="00404917"/>
    <w:rsid w:val="00420A90"/>
    <w:rsid w:val="00615063"/>
    <w:rsid w:val="007F481A"/>
    <w:rsid w:val="00812370"/>
    <w:rsid w:val="00904E1E"/>
    <w:rsid w:val="00950F45"/>
    <w:rsid w:val="00B95743"/>
    <w:rsid w:val="00D32694"/>
    <w:rsid w:val="00DE3C30"/>
    <w:rsid w:val="00F7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420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2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420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unhideWhenUsed/>
    <w:rsid w:val="0042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4"/>
    <w:link w:val="a8"/>
    <w:qFormat/>
    <w:rsid w:val="00420A90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8">
    <w:name w:val="Название Знак"/>
    <w:basedOn w:val="a0"/>
    <w:link w:val="a7"/>
    <w:rsid w:val="00420A90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2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A9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420A9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rsid w:val="00420A9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420A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E3C30"/>
    <w:rPr>
      <w:color w:val="0000FF" w:themeColor="hyperlink"/>
      <w:u w:val="single"/>
    </w:rPr>
  </w:style>
  <w:style w:type="paragraph" w:customStyle="1" w:styleId="ConsPlusNonformat">
    <w:name w:val="ConsPlusNonformat"/>
    <w:link w:val="ConsPlusNonformat0"/>
    <w:rsid w:val="00DE3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DE3C3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420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2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420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unhideWhenUsed/>
    <w:rsid w:val="0042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4"/>
    <w:link w:val="a8"/>
    <w:qFormat/>
    <w:rsid w:val="00420A90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8">
    <w:name w:val="Название Знак"/>
    <w:basedOn w:val="a0"/>
    <w:link w:val="a7"/>
    <w:rsid w:val="00420A90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2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A9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420A9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30">
    <w:name w:val="Основной текст 3 Знак"/>
    <w:basedOn w:val="a0"/>
    <w:link w:val="3"/>
    <w:rsid w:val="00420A90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ConsPlusTitle">
    <w:name w:val="ConsPlusTitle"/>
    <w:uiPriority w:val="99"/>
    <w:rsid w:val="00420A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E3C30"/>
    <w:rPr>
      <w:color w:val="0000FF" w:themeColor="hyperlink"/>
      <w:u w:val="single"/>
    </w:rPr>
  </w:style>
  <w:style w:type="paragraph" w:customStyle="1" w:styleId="ConsPlusNonformat">
    <w:name w:val="ConsPlusNonformat"/>
    <w:link w:val="ConsPlusNonformat0"/>
    <w:rsid w:val="00DE3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DE3C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6836</Words>
  <Characters>38968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 Ринчин Викторович</dc:creator>
  <cp:lastModifiedBy>Бадмаев Ринчин Викторович</cp:lastModifiedBy>
  <cp:revision>7</cp:revision>
  <dcterms:created xsi:type="dcterms:W3CDTF">2024-12-02T10:02:00Z</dcterms:created>
  <dcterms:modified xsi:type="dcterms:W3CDTF">2024-12-16T10:24:00Z</dcterms:modified>
</cp:coreProperties>
</file>