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43" w:rsidRDefault="0077598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3618865</wp:posOffset>
            </wp:positionH>
            <wp:positionV relativeFrom="margin">
              <wp:posOffset>0</wp:posOffset>
            </wp:positionV>
            <wp:extent cx="719455" cy="8534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F43" w:rsidRDefault="00625F43">
      <w:pPr>
        <w:spacing w:line="360" w:lineRule="exact"/>
      </w:pPr>
    </w:p>
    <w:p w:rsidR="00625F43" w:rsidRDefault="00625F43">
      <w:pPr>
        <w:spacing w:after="623" w:line="1" w:lineRule="exact"/>
      </w:pPr>
    </w:p>
    <w:p w:rsidR="00625F43" w:rsidRDefault="00625F43">
      <w:pPr>
        <w:spacing w:line="1" w:lineRule="exact"/>
        <w:sectPr w:rsidR="00625F43">
          <w:pgSz w:w="11900" w:h="16840"/>
          <w:pgMar w:top="545" w:right="940" w:bottom="1118" w:left="1124" w:header="117" w:footer="690" w:gutter="0"/>
          <w:pgNumType w:start="1"/>
          <w:cols w:space="720"/>
          <w:noEndnote/>
          <w:docGrid w:linePitch="360"/>
        </w:sectPr>
      </w:pPr>
    </w:p>
    <w:p w:rsidR="00625F43" w:rsidRDefault="00775988">
      <w:pPr>
        <w:pStyle w:val="20"/>
        <w:pBdr>
          <w:bottom w:val="single" w:sz="4" w:space="0" w:color="auto"/>
        </w:pBdr>
      </w:pPr>
      <w:r>
        <w:lastRenderedPageBreak/>
        <w:t>Администрация муниципального образования</w:t>
      </w:r>
      <w:r>
        <w:br/>
        <w:t>«Еравнинский район» Республики Бурятия</w:t>
      </w:r>
    </w:p>
    <w:p w:rsidR="00625F43" w:rsidRDefault="00775988">
      <w:pPr>
        <w:pStyle w:val="40"/>
      </w:pPr>
      <w:r>
        <w:t>ПОСТАНОВЛЕНИЕ</w:t>
      </w:r>
    </w:p>
    <w:p w:rsidR="00625F43" w:rsidRDefault="00775988">
      <w:pPr>
        <w:pStyle w:val="30"/>
        <w:spacing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5546090</wp:posOffset>
                </wp:positionH>
                <wp:positionV relativeFrom="paragraph">
                  <wp:posOffset>25400</wp:posOffset>
                </wp:positionV>
                <wp:extent cx="1413510" cy="1949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5F43" w:rsidRDefault="00775988">
                            <w:pPr>
                              <w:pStyle w:val="30"/>
                              <w:spacing w:after="0"/>
                              <w:ind w:firstLine="0"/>
                            </w:pPr>
                            <w:r>
                              <w:t>с. Сосново-Озерское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6.69999999999999pt;margin-top:2.pt;width:111.3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с. Сосново-Озерское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«22» февраля 2022 г.</w:t>
      </w:r>
    </w:p>
    <w:p w:rsidR="00625F43" w:rsidRDefault="00775988">
      <w:pPr>
        <w:pStyle w:val="30"/>
        <w:spacing w:after="520"/>
        <w:jc w:val="both"/>
      </w:pPr>
      <w:r>
        <w:t xml:space="preserve">№ </w:t>
      </w:r>
      <w:r>
        <w:rPr>
          <w:color w:val="0E1136"/>
        </w:rPr>
        <w:t>5V</w:t>
      </w:r>
    </w:p>
    <w:p w:rsidR="00625F43" w:rsidRDefault="00775988">
      <w:pPr>
        <w:pStyle w:val="1"/>
        <w:spacing w:after="600"/>
        <w:ind w:firstLine="0"/>
        <w:jc w:val="center"/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</w:t>
      </w:r>
      <w:proofErr w:type="gramEnd"/>
      <w:r>
        <w:rPr>
          <w:b/>
          <w:bCs/>
        </w:rPr>
        <w:t xml:space="preserve"> силу Постановления АМО «Еравнинский</w:t>
      </w:r>
      <w:r>
        <w:rPr>
          <w:b/>
          <w:bCs/>
        </w:rPr>
        <w:br/>
        <w:t xml:space="preserve">район» №214/1 от </w:t>
      </w:r>
      <w:r>
        <w:rPr>
          <w:b/>
          <w:bCs/>
        </w:rPr>
        <w:t>29.04.2019</w:t>
      </w:r>
    </w:p>
    <w:p w:rsidR="00625F43" w:rsidRDefault="00775988">
      <w:pPr>
        <w:pStyle w:val="1"/>
        <w:spacing w:after="260"/>
        <w:ind w:left="140" w:firstLine="800"/>
        <w:jc w:val="both"/>
      </w:pPr>
      <w:r>
        <w:t xml:space="preserve">В целях приведения нормативного правового акта АМО «Еравнинский район» в соответствие с действующим законодательством Правительства Российской Федерации и внесением протеста Бурятского транспортного прокурора </w:t>
      </w:r>
      <w:r>
        <w:rPr>
          <w:b/>
          <w:bCs/>
        </w:rPr>
        <w:t>постановляет:</w:t>
      </w:r>
    </w:p>
    <w:p w:rsidR="00625F43" w:rsidRDefault="00775988">
      <w:pPr>
        <w:pStyle w:val="1"/>
        <w:jc w:val="both"/>
      </w:pPr>
      <w:r>
        <w:t>1. Признать утратившим</w:t>
      </w:r>
      <w:r>
        <w:t xml:space="preserve"> силу постановление АМО «Еравнинский район» </w:t>
      </w:r>
      <w:r>
        <w:rPr>
          <w:u w:val="single"/>
        </w:rPr>
        <w:t>от 29.04.2019 №214/1</w:t>
      </w:r>
      <w:r>
        <w:t xml:space="preserve"> «О порядке выдачи разрешения на выполнение авиационных работ, парашютных прыжков, демонстрационных полетов беспилотных воздушных судов (за исключением полетов беспилотных воздушных судов с ма</w:t>
      </w:r>
      <w:r>
        <w:t>ксимальной взлетной массой менее</w:t>
      </w:r>
      <w:proofErr w:type="gramStart"/>
      <w:r>
        <w:t>0</w:t>
      </w:r>
      <w:proofErr w:type="gramEnd"/>
      <w:r>
        <w:t>,25 кг.), подъемов привязанных аэростатов над населёнными пунктами МО «Еравнинский район», а также посадки (взлета) на расположенные в границах населенных пунктов МО «Еравнинский район» площадки, сведения о которых не опубл</w:t>
      </w:r>
      <w:r>
        <w:t>икованы в документах аэронавигационной информации»».</w:t>
      </w:r>
    </w:p>
    <w:p w:rsidR="00625F43" w:rsidRDefault="00775988">
      <w:pPr>
        <w:pStyle w:val="1"/>
        <w:spacing w:line="264" w:lineRule="auto"/>
        <w:ind w:firstLine="0"/>
        <w:jc w:val="both"/>
      </w:pPr>
      <w:r>
        <w:t>2 Настоящее постановление вступает в силу со дня его официального опубликования.</w:t>
      </w:r>
    </w:p>
    <w:p w:rsidR="00625F43" w:rsidRDefault="00775988">
      <w:pPr>
        <w:pStyle w:val="1"/>
        <w:spacing w:after="148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822960" distB="316230" distL="2051050" distR="114300" simplePos="0" relativeHeight="125829381" behindDoc="0" locked="0" layoutInCell="1" allowOverlap="1">
                <wp:simplePos x="0" y="0"/>
                <wp:positionH relativeFrom="page">
                  <wp:posOffset>5227320</wp:posOffset>
                </wp:positionH>
                <wp:positionV relativeFrom="paragraph">
                  <wp:posOffset>1521460</wp:posOffset>
                </wp:positionV>
                <wp:extent cx="1533525" cy="2298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5F43" w:rsidRDefault="00775988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Ч.М. Цыренжапов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left:0;text-align:left;margin-left:411.6pt;margin-top:119.8pt;width:120.75pt;height:18.1pt;z-index:125829381;visibility:visible;mso-wrap-style:none;mso-wrap-distance-left:161.5pt;mso-wrap-distance-top:64.8pt;mso-wrap-distance-right:9pt;mso-wrap-distance-bottom:24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3XmjAEAAA8DAAAOAAAAZHJzL2Uyb0RvYy54bWysUsFOwzAMvSPxD1HurF2nsVGtm4SmISQE&#10;SMAHZGmyRmriKAlr9/c42bohuCEuiWM7z8/PXqx63ZK9cF6Bqeh4lFMiDIdamV1FP943N3NKfGCm&#10;Zi0YUdGD8HS1vL5adLYUBTTQ1sIRBDG+7GxFmxBsmWWeN0IzPwIrDAYlOM0CPt0uqx3rEF23WZHn&#10;t1kHrrYOuPAevetjkC4TvpSChxcpvQikrShyC+l06dzGM1suWLlzzDaKn2iwP7DQTBkseoZas8DI&#10;p1O/oLTiDjzIMOKgM5BScZF6wG7G+Y9u3hpmReoFxfH2LJP/P1j+vH91RNUVnVFimMYRpapkFqXp&#10;rC8x481iTujvoccRD36PzthxL52ON/ZCMI4iH87Cij4QHj9NJ5NpMaWEY6wo7uazpHx2+W2dDw8C&#10;NIlGRR0OLunJ9k8+IBNMHVJiMQMb1bbRHykeqUQr9Ns+dXOmuYX6gOw7HHFFDe4gJe2jQQXjNgyG&#10;G4ztyRiQUfVU+7Qhcazf36n+ZY+XXwAAAP//AwBQSwMEFAAGAAgAAAAhAFiuoCLgAAAADAEAAA8A&#10;AABkcnMvZG93bnJldi54bWxMj8FOwzAMhu9IvENkJG4saQddKU0nhODIpA0u3NLGa7s1TpWkW3l7&#10;stM42v70+/vL9WwGdkLne0sSkoUAhtRY3VMr4fvr4yEH5oMirQZLKOEXPayr25tSFdqeaYunXWhZ&#10;DCFfKAldCGPBuW86NMov7IgUb3vrjApxdC3XTp1juBl4KkTGjeopfujUiG8dNsfdZCTsPzfHw/u0&#10;FYdW5PiTOJzrZCPl/d38+gIs4ByuMFz0ozpU0am2E2nPBgl5ukwjKiFdPmfALoTIHlfA6rhaPeXA&#10;q5L/L1H9AQAA//8DAFBLAQItABQABgAIAAAAIQC2gziS/gAAAOEBAAATAAAAAAAAAAAAAAAAAAAA&#10;AABbQ29udGVudF9UeXBlc10ueG1sUEsBAi0AFAAGAAgAAAAhADj9If/WAAAAlAEAAAsAAAAAAAAA&#10;AAAAAAAALwEAAF9yZWxzLy5yZWxzUEsBAi0AFAAGAAgAAAAhAL+rdeaMAQAADwMAAA4AAAAAAAAA&#10;AAAAAAAALgIAAGRycy9lMm9Eb2MueG1sUEsBAi0AFAAGAAgAAAAhAFiuoCLgAAAADAEAAA8AAAAA&#10;AAAAAAAAAAAA5gMAAGRycy9kb3ducmV2LnhtbFBLBQYAAAAABAAEAPMAAADzBAAAAAA=&#10;" filled="f" stroked="f">
                <v:textbox inset="0,0,0,0">
                  <w:txbxContent>
                    <w:p w:rsidR="00625F43" w:rsidRDefault="00775988">
                      <w:pPr>
                        <w:pStyle w:val="1"/>
                        <w:spacing w:after="0"/>
                        <w:ind w:firstLine="0"/>
                      </w:pPr>
                      <w:r>
                        <w:rPr>
                          <w:b/>
                          <w:bCs/>
                        </w:rPr>
                        <w:t>Ч.М. Цыренжапов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3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</w:t>
      </w:r>
      <w:r w:rsidR="0043349C">
        <w:t xml:space="preserve">альника юридического отдела АМО </w:t>
      </w:r>
      <w:bookmarkStart w:id="0" w:name="_GoBack"/>
      <w:bookmarkEnd w:id="0"/>
      <w:r>
        <w:t>«Еравнинский район» Цыренова</w:t>
      </w:r>
    </w:p>
    <w:p w:rsidR="00625F43" w:rsidRDefault="00775988">
      <w:pPr>
        <w:pStyle w:val="1"/>
        <w:spacing w:after="300" w:line="228" w:lineRule="auto"/>
        <w:ind w:firstLine="0"/>
        <w:jc w:val="both"/>
      </w:pPr>
      <w:r>
        <w:rPr>
          <w:b/>
          <w:bCs/>
        </w:rPr>
        <w:t>Глав</w:t>
      </w:r>
      <w:proofErr w:type="gramStart"/>
      <w:r>
        <w:rPr>
          <w:b/>
          <w:bCs/>
        </w:rPr>
        <w:t>а-</w:t>
      </w:r>
      <w:proofErr w:type="gramEnd"/>
      <w:r>
        <w:rPr>
          <w:b/>
          <w:bCs/>
        </w:rPr>
        <w:t xml:space="preserve"> Руководитель АМО «Еравнинский </w:t>
      </w:r>
      <w:r>
        <w:rPr>
          <w:b/>
          <w:bCs/>
          <w:i/>
          <w:iCs/>
        </w:rPr>
        <w:t>район»</w:t>
      </w:r>
    </w:p>
    <w:sectPr w:rsidR="00625F43">
      <w:type w:val="continuous"/>
      <w:pgSz w:w="11900" w:h="16840"/>
      <w:pgMar w:top="545" w:right="1003" w:bottom="545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88" w:rsidRDefault="00775988">
      <w:r>
        <w:separator/>
      </w:r>
    </w:p>
  </w:endnote>
  <w:endnote w:type="continuationSeparator" w:id="0">
    <w:p w:rsidR="00775988" w:rsidRDefault="0077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88" w:rsidRDefault="00775988"/>
  </w:footnote>
  <w:footnote w:type="continuationSeparator" w:id="0">
    <w:p w:rsidR="00775988" w:rsidRDefault="007759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5F43"/>
    <w:rsid w:val="0043349C"/>
    <w:rsid w:val="00625F43"/>
    <w:rsid w:val="0077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60"/>
      <w:ind w:firstLine="1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180"/>
      <w:ind w:firstLine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40" w:line="252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pacing w:after="26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60"/>
      <w:ind w:firstLine="1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180"/>
      <w:ind w:firstLine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40" w:line="252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pacing w:after="26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Цыренов Алдар Александр</cp:lastModifiedBy>
  <cp:revision>3</cp:revision>
  <dcterms:created xsi:type="dcterms:W3CDTF">2024-10-15T00:56:00Z</dcterms:created>
  <dcterms:modified xsi:type="dcterms:W3CDTF">2024-10-15T00:57:00Z</dcterms:modified>
</cp:coreProperties>
</file>