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5175DB" w:rsidTr="005175DB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175DB" w:rsidRDefault="005175DB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5175DB" w:rsidRDefault="005175DB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5175DB" w:rsidRDefault="005175DB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8645" cy="731520"/>
                  <wp:effectExtent l="0" t="0" r="1905" b="0"/>
                  <wp:docPr id="1" name="Рисунок 1" descr="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5175DB" w:rsidRDefault="005175DB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5175DB" w:rsidRDefault="005175DB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5175DB" w:rsidRDefault="005175DB" w:rsidP="005175D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175DB" w:rsidRDefault="005175DB" w:rsidP="005175DB">
      <w:pPr>
        <w:pStyle w:val="a3"/>
        <w:jc w:val="left"/>
        <w:rPr>
          <w:spacing w:val="0"/>
          <w:sz w:val="28"/>
          <w:szCs w:val="24"/>
        </w:rPr>
      </w:pPr>
    </w:p>
    <w:p w:rsidR="005175DB" w:rsidRDefault="005175DB" w:rsidP="005175DB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362</w:t>
      </w:r>
    </w:p>
    <w:p w:rsidR="005175DB" w:rsidRDefault="005175DB" w:rsidP="005175DB">
      <w:pPr>
        <w:pStyle w:val="a3"/>
        <w:rPr>
          <w:spacing w:val="0"/>
          <w:sz w:val="28"/>
        </w:rPr>
      </w:pPr>
    </w:p>
    <w:p w:rsidR="005175DB" w:rsidRDefault="005175DB" w:rsidP="005175DB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5175DB" w:rsidRDefault="005175DB" w:rsidP="00517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5DB" w:rsidRDefault="005175DB" w:rsidP="005175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«Чистая вода Еравнинского района»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улучшения обеспечения населения Еравнинского района РБ питьевой водой нормативного качества и в достаточном количестве, АМО «Еравнинский район» постановляет: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муниципальную программу «Чистая вода Еравнинского района» внести следующие изменения: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Паспорт муниципальной программы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Таблицу муниципальной программы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2.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5175DB" w:rsidRDefault="005175DB" w:rsidP="00517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5DB" w:rsidRDefault="005175DB" w:rsidP="005175DB">
      <w:pPr>
        <w:pStyle w:val="3"/>
        <w:rPr>
          <w:b/>
        </w:rPr>
      </w:pPr>
    </w:p>
    <w:p w:rsidR="005175DB" w:rsidRDefault="005175DB" w:rsidP="005175DB">
      <w:pPr>
        <w:pStyle w:val="3"/>
        <w:rPr>
          <w:b/>
        </w:rPr>
      </w:pPr>
    </w:p>
    <w:p w:rsidR="005175DB" w:rsidRDefault="005175DB" w:rsidP="005175DB">
      <w:pPr>
        <w:pStyle w:val="3"/>
      </w:pPr>
    </w:p>
    <w:p w:rsidR="005175DB" w:rsidRDefault="005175DB" w:rsidP="005175DB">
      <w:pPr>
        <w:pStyle w:val="3"/>
      </w:pPr>
      <w:r>
        <w:t>Глава-Руководитель</w:t>
      </w:r>
    </w:p>
    <w:p w:rsidR="005175DB" w:rsidRDefault="005175DB" w:rsidP="005175DB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912897" w:rsidRDefault="00912897"/>
    <w:p w:rsidR="00912897" w:rsidRDefault="00912897"/>
    <w:p w:rsidR="00912897" w:rsidRDefault="00912897"/>
    <w:p w:rsidR="00912897" w:rsidRDefault="00912897"/>
    <w:p w:rsidR="00912897" w:rsidRDefault="00912897"/>
    <w:p w:rsidR="00912897" w:rsidRPr="00912897" w:rsidRDefault="00912897" w:rsidP="00912897">
      <w:pPr>
        <w:jc w:val="right"/>
        <w:rPr>
          <w:rFonts w:ascii="Times New Roman" w:hAnsi="Times New Roman"/>
          <w:sz w:val="24"/>
          <w:szCs w:val="24"/>
        </w:rPr>
      </w:pPr>
      <w:r w:rsidRPr="00912897"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912897" w:rsidRPr="00912897" w:rsidRDefault="00912897" w:rsidP="00912897">
      <w:pPr>
        <w:jc w:val="right"/>
        <w:rPr>
          <w:rFonts w:ascii="Times New Roman" w:hAnsi="Times New Roman"/>
          <w:sz w:val="24"/>
          <w:szCs w:val="24"/>
        </w:rPr>
      </w:pPr>
      <w:r w:rsidRPr="00912897">
        <w:rPr>
          <w:rFonts w:ascii="Times New Roman" w:hAnsi="Times New Roman"/>
          <w:sz w:val="24"/>
          <w:szCs w:val="24"/>
        </w:rPr>
        <w:t>АМО «Еравнинский район»</w:t>
      </w:r>
    </w:p>
    <w:p w:rsidR="00912897" w:rsidRPr="00912897" w:rsidRDefault="00912897" w:rsidP="00912897">
      <w:pPr>
        <w:jc w:val="right"/>
      </w:pPr>
      <w:r w:rsidRPr="00912897">
        <w:rPr>
          <w:rFonts w:ascii="Times New Roman" w:hAnsi="Times New Roman"/>
          <w:sz w:val="24"/>
          <w:szCs w:val="24"/>
        </w:rPr>
        <w:t>от «06» сентября 2024 г. №362</w:t>
      </w:r>
    </w:p>
    <w:p w:rsidR="00912897" w:rsidRDefault="00912897" w:rsidP="0091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2897" w:rsidRDefault="00912897" w:rsidP="0091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12897" w:rsidRDefault="00912897" w:rsidP="0091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«Чистая вода Еравнинского района»</w:t>
      </w:r>
    </w:p>
    <w:p w:rsidR="00912897" w:rsidRDefault="00912897" w:rsidP="00912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897" w:rsidRDefault="00912897" w:rsidP="00912897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p w:rsidR="00912897" w:rsidRDefault="00912897" w:rsidP="0091289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2268"/>
        <w:gridCol w:w="2106"/>
        <w:gridCol w:w="1580"/>
      </w:tblGrid>
      <w:tr w:rsidR="00912897" w:rsidTr="0091289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программы, </w:t>
            </w:r>
          </w:p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</w:tr>
      <w:tr w:rsidR="00912897" w:rsidTr="009128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97" w:rsidRDefault="009128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897" w:rsidTr="009128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251,46</w:t>
            </w:r>
          </w:p>
        </w:tc>
      </w:tr>
      <w:tr w:rsidR="00912897" w:rsidTr="009128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</w:tr>
      <w:tr w:rsidR="00912897" w:rsidTr="009128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</w:tr>
      <w:tr w:rsidR="00912897" w:rsidTr="009128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97" w:rsidRDefault="00912897">
            <w:pPr>
              <w:pStyle w:val="ConsPlusNormal"/>
              <w:widowControl/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211,0</w:t>
            </w:r>
          </w:p>
        </w:tc>
      </w:tr>
      <w:tr w:rsidR="00912897" w:rsidTr="009128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2897" w:rsidRDefault="00912897">
            <w:pPr>
              <w:pStyle w:val="ConsPlusNormal"/>
              <w:widowControl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12897" w:rsidRDefault="0091289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884,46</w:t>
            </w:r>
          </w:p>
        </w:tc>
      </w:tr>
    </w:tbl>
    <w:p w:rsidR="00912897" w:rsidRDefault="00912897"/>
    <w:sectPr w:rsidR="0091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DF"/>
    <w:rsid w:val="005175DB"/>
    <w:rsid w:val="00912897"/>
    <w:rsid w:val="00B123DF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D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5DB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5175DB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5175D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175DB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17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1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D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5DB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5175DB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5175D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175DB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17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1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2024-09-16T02:31:00Z</dcterms:created>
  <dcterms:modified xsi:type="dcterms:W3CDTF">2024-09-20T00:29:00Z</dcterms:modified>
</cp:coreProperties>
</file>