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77" w:rsidRDefault="00344177" w:rsidP="003441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3488" w:rsidRPr="00344177" w:rsidRDefault="00344177" w:rsidP="0034417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4177">
        <w:rPr>
          <w:rFonts w:ascii="Times New Roman" w:hAnsi="Times New Roman" w:cs="Times New Roman"/>
          <w:b/>
          <w:bCs/>
          <w:i/>
          <w:sz w:val="28"/>
          <w:szCs w:val="28"/>
        </w:rPr>
        <w:t>Конкурентные преимущества</w:t>
      </w:r>
      <w:r w:rsidRPr="003441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344177">
        <w:rPr>
          <w:rFonts w:ascii="Times New Roman" w:hAnsi="Times New Roman" w:cs="Times New Roman"/>
          <w:b/>
          <w:i/>
          <w:color w:val="000000"/>
          <w:sz w:val="28"/>
          <w:szCs w:val="28"/>
        </w:rPr>
        <w:t>Еравнинского</w:t>
      </w:r>
      <w:proofErr w:type="spellEnd"/>
      <w:r w:rsidRPr="003441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района</w:t>
      </w:r>
    </w:p>
    <w:p w:rsidR="00344177" w:rsidRDefault="00344177" w:rsidP="003441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4177" w:rsidRPr="00344177" w:rsidRDefault="00344177" w:rsidP="0034417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 xml:space="preserve">Вся территория района </w:t>
      </w:r>
      <w:proofErr w:type="spellStart"/>
      <w:r w:rsidRPr="00344177">
        <w:rPr>
          <w:color w:val="000000"/>
          <w:sz w:val="28"/>
          <w:szCs w:val="28"/>
        </w:rPr>
        <w:t>Еравнинского</w:t>
      </w:r>
      <w:proofErr w:type="spellEnd"/>
      <w:r w:rsidRPr="00344177">
        <w:rPr>
          <w:color w:val="000000"/>
          <w:sz w:val="28"/>
          <w:szCs w:val="28"/>
        </w:rPr>
        <w:t xml:space="preserve"> района находится в зоне тайги. В основном лес представлен лиственницей  только там, где глубже оттаивает мерзлота и климат мягче, растет сосна, береза и осина. Встречаются багульник, шиповник, можжевельник, черемуха, боярышник. Тайга богата ягодами земляники, голубики, брусники,  смородины. </w:t>
      </w:r>
      <w:proofErr w:type="spellStart"/>
      <w:r w:rsidRPr="00344177">
        <w:rPr>
          <w:color w:val="000000"/>
          <w:sz w:val="28"/>
          <w:szCs w:val="28"/>
        </w:rPr>
        <w:t>Еравна</w:t>
      </w:r>
      <w:proofErr w:type="spellEnd"/>
      <w:r w:rsidRPr="00344177">
        <w:rPr>
          <w:color w:val="000000"/>
          <w:sz w:val="28"/>
          <w:szCs w:val="28"/>
        </w:rPr>
        <w:t xml:space="preserve"> </w:t>
      </w:r>
      <w:proofErr w:type="gramStart"/>
      <w:r w:rsidRPr="00344177">
        <w:rPr>
          <w:color w:val="000000"/>
          <w:sz w:val="28"/>
          <w:szCs w:val="28"/>
        </w:rPr>
        <w:t>богата</w:t>
      </w:r>
      <w:proofErr w:type="gramEnd"/>
      <w:r w:rsidRPr="00344177">
        <w:rPr>
          <w:color w:val="000000"/>
          <w:sz w:val="28"/>
          <w:szCs w:val="28"/>
        </w:rPr>
        <w:t xml:space="preserve"> озерами, на территории района насчитывается свыше 10 больших и более 200 мелких водоемов. Общая площадь озер составляет 38,9 тыс.га. Отличительная особенность озер в том, что они расположены вблизи населенных пунктов. Район богат минеральными источниками. Недра </w:t>
      </w:r>
      <w:proofErr w:type="spellStart"/>
      <w:r w:rsidRPr="00344177">
        <w:rPr>
          <w:color w:val="000000"/>
          <w:sz w:val="28"/>
          <w:szCs w:val="28"/>
        </w:rPr>
        <w:t>Еравны</w:t>
      </w:r>
      <w:proofErr w:type="spellEnd"/>
      <w:r w:rsidRPr="00344177">
        <w:rPr>
          <w:color w:val="000000"/>
          <w:sz w:val="28"/>
          <w:szCs w:val="28"/>
        </w:rPr>
        <w:t xml:space="preserve"> богаты полезными ископаемыми. На территории района имеются большие месторождения полиметал</w:t>
      </w:r>
      <w:r w:rsidRPr="00344177">
        <w:rPr>
          <w:color w:val="000000"/>
          <w:sz w:val="28"/>
          <w:szCs w:val="28"/>
        </w:rPr>
        <w:softHyphen/>
        <w:t>лических руд. Открыты несколько месторождений россыпного золота.</w:t>
      </w:r>
    </w:p>
    <w:p w:rsidR="00344177" w:rsidRPr="00344177" w:rsidRDefault="00344177" w:rsidP="003441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>Обладание достаточными трудовыми, водными, лесными, природными, земельными ресурсами, полезными ископаемыми;</w:t>
      </w:r>
    </w:p>
    <w:p w:rsidR="00344177" w:rsidRPr="00344177" w:rsidRDefault="00344177" w:rsidP="003441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>Поддержка малого и среднего бизнеса. Перспективы роста. Льготное кредитование;</w:t>
      </w:r>
    </w:p>
    <w:p w:rsidR="00344177" w:rsidRPr="00344177" w:rsidRDefault="00344177" w:rsidP="003441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>Наличие коллективных хозяйств, крупных хозяйств, собственного производства;</w:t>
      </w:r>
    </w:p>
    <w:p w:rsidR="00344177" w:rsidRPr="00344177" w:rsidRDefault="00344177" w:rsidP="003441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>Рост крестьянско-фермерского хозяйства, развитие племенного животноводства;</w:t>
      </w:r>
    </w:p>
    <w:p w:rsidR="00344177" w:rsidRPr="00344177" w:rsidRDefault="00344177" w:rsidP="003441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>Развитие рынка туристических услуг;</w:t>
      </w:r>
    </w:p>
    <w:p w:rsidR="00344177" w:rsidRPr="00344177" w:rsidRDefault="00344177" w:rsidP="003441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>Наличие трудовых и природных ресурсов, активного населения для реализации предпринимательской активности;</w:t>
      </w:r>
    </w:p>
    <w:p w:rsidR="00344177" w:rsidRPr="00344177" w:rsidRDefault="00344177" w:rsidP="003441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>Строительство жилья для специалистов;</w:t>
      </w:r>
    </w:p>
    <w:p w:rsidR="00344177" w:rsidRPr="00344177" w:rsidRDefault="00344177" w:rsidP="003441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>Благоустройство сельских поселений;</w:t>
      </w:r>
    </w:p>
    <w:p w:rsidR="00344177" w:rsidRPr="00344177" w:rsidRDefault="00344177" w:rsidP="003441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sz w:val="28"/>
          <w:szCs w:val="28"/>
        </w:rPr>
      </w:pPr>
      <w:r w:rsidRPr="00344177">
        <w:rPr>
          <w:color w:val="000000"/>
          <w:sz w:val="28"/>
          <w:szCs w:val="28"/>
        </w:rPr>
        <w:t>Омоложение кадров, создание молодежного правительства района. </w:t>
      </w:r>
    </w:p>
    <w:p w:rsidR="00344177" w:rsidRDefault="00344177" w:rsidP="003441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4177" w:rsidRDefault="00344177" w:rsidP="003441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4177" w:rsidRPr="00344177" w:rsidRDefault="00344177" w:rsidP="003441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4177" w:rsidRPr="00344177" w:rsidSect="006E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601C"/>
    <w:multiLevelType w:val="multilevel"/>
    <w:tmpl w:val="9A4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44177"/>
    <w:rsid w:val="00344177"/>
    <w:rsid w:val="006E3488"/>
    <w:rsid w:val="00BD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1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dcterms:created xsi:type="dcterms:W3CDTF">2024-04-05T08:46:00Z</dcterms:created>
  <dcterms:modified xsi:type="dcterms:W3CDTF">2024-04-05T08:56:00Z</dcterms:modified>
</cp:coreProperties>
</file>