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A0" w:rsidRPr="00635A0A" w:rsidRDefault="00F55DA0" w:rsidP="00F5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0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55DA0" w:rsidRPr="00635A0A" w:rsidRDefault="00F55DA0" w:rsidP="00F5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0A">
        <w:rPr>
          <w:rFonts w:ascii="Times New Roman" w:hAnsi="Times New Roman" w:cs="Times New Roman"/>
          <w:b/>
          <w:sz w:val="28"/>
          <w:szCs w:val="28"/>
        </w:rPr>
        <w:t xml:space="preserve">  МКУ Финансово-экономический комитет администрации муниципального образования «</w:t>
      </w:r>
      <w:proofErr w:type="spellStart"/>
      <w:r w:rsidRPr="00635A0A">
        <w:rPr>
          <w:rFonts w:ascii="Times New Roman" w:hAnsi="Times New Roman" w:cs="Times New Roman"/>
          <w:b/>
          <w:sz w:val="28"/>
          <w:szCs w:val="28"/>
        </w:rPr>
        <w:t>Еравнинский</w:t>
      </w:r>
      <w:proofErr w:type="spellEnd"/>
      <w:r w:rsidRPr="00635A0A">
        <w:rPr>
          <w:rFonts w:ascii="Times New Roman" w:hAnsi="Times New Roman" w:cs="Times New Roman"/>
          <w:b/>
          <w:sz w:val="28"/>
          <w:szCs w:val="28"/>
        </w:rPr>
        <w:t xml:space="preserve"> район» за 20</w:t>
      </w:r>
      <w:r w:rsidR="007431A1">
        <w:rPr>
          <w:rFonts w:ascii="Times New Roman" w:hAnsi="Times New Roman" w:cs="Times New Roman"/>
          <w:b/>
          <w:sz w:val="28"/>
          <w:szCs w:val="28"/>
        </w:rPr>
        <w:t>2</w:t>
      </w:r>
      <w:r w:rsidR="00F5090B">
        <w:rPr>
          <w:rFonts w:ascii="Times New Roman" w:hAnsi="Times New Roman" w:cs="Times New Roman"/>
          <w:b/>
          <w:sz w:val="28"/>
          <w:szCs w:val="28"/>
        </w:rPr>
        <w:t>3</w:t>
      </w:r>
      <w:r w:rsidRPr="00635A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5DA0" w:rsidRPr="00635A0A" w:rsidRDefault="00F55DA0" w:rsidP="00F55DA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5A0A">
        <w:rPr>
          <w:sz w:val="28"/>
          <w:szCs w:val="28"/>
        </w:rPr>
        <w:t> </w:t>
      </w:r>
    </w:p>
    <w:p w:rsidR="00F55DA0" w:rsidRPr="00635A0A" w:rsidRDefault="00F55DA0" w:rsidP="009E0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35A0A">
        <w:rPr>
          <w:rFonts w:ascii="Times New Roman" w:hAnsi="Times New Roman" w:cs="Times New Roman"/>
          <w:sz w:val="28"/>
          <w:szCs w:val="28"/>
        </w:rPr>
        <w:t>Согласно постановлению Администрации МО «</w:t>
      </w:r>
      <w:proofErr w:type="spellStart"/>
      <w:r w:rsidRPr="00635A0A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635A0A">
        <w:rPr>
          <w:rFonts w:ascii="Times New Roman" w:hAnsi="Times New Roman" w:cs="Times New Roman"/>
          <w:sz w:val="28"/>
          <w:szCs w:val="28"/>
        </w:rPr>
        <w:t xml:space="preserve"> район» от 31.07.2012 года № 508  Финансово-экономический комитет МО «</w:t>
      </w:r>
      <w:proofErr w:type="spellStart"/>
      <w:r w:rsidRPr="00635A0A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635A0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отраслевым структурным подразделением Администрации МО «</w:t>
      </w:r>
      <w:proofErr w:type="spellStart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Еравнинский</w:t>
      </w:r>
      <w:proofErr w:type="spellEnd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и обладает статусом финансового органа муниципального образования, обеспечивающего формирование и реализацию единой государственной финансовой, налоговой и бюджетной политики в МО «</w:t>
      </w:r>
      <w:proofErr w:type="spellStart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Еравнинский</w:t>
      </w:r>
      <w:proofErr w:type="spellEnd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район», составление проекта бюджета МО «</w:t>
      </w:r>
      <w:proofErr w:type="spellStart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Еравнинский</w:t>
      </w:r>
      <w:proofErr w:type="spellEnd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и организацию исполнения бюджета МО «</w:t>
      </w:r>
      <w:proofErr w:type="spellStart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Еравнинский</w:t>
      </w:r>
      <w:proofErr w:type="spellEnd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район», исполнительно-распорядительные функции</w:t>
      </w:r>
      <w:proofErr w:type="gramEnd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упр</w:t>
      </w:r>
      <w:r w:rsidR="00D07D80">
        <w:rPr>
          <w:rFonts w:ascii="Times New Roman" w:eastAsiaTheme="minorHAnsi" w:hAnsi="Times New Roman" w:cs="Times New Roman"/>
          <w:sz w:val="28"/>
          <w:szCs w:val="28"/>
          <w:lang w:eastAsia="en-US"/>
        </w:rPr>
        <w:t>авлению финансами МО «</w:t>
      </w:r>
      <w:proofErr w:type="spellStart"/>
      <w:r w:rsidR="00D07D8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Еравнинск</w:t>
      </w:r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proofErr w:type="spellEnd"/>
      <w:r w:rsidRPr="00635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 и координацию деятельности в сфере бюджетных правоотношений органов местного самоуправления района.</w:t>
      </w:r>
    </w:p>
    <w:p w:rsidR="00BE6517" w:rsidRPr="005A25DB" w:rsidRDefault="005A25DB" w:rsidP="005A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Консолидированный бюджет </w:t>
      </w:r>
      <w:proofErr w:type="spellStart"/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Еравнинского</w:t>
      </w:r>
      <w:proofErr w:type="spellEnd"/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за 202</w:t>
      </w:r>
      <w:r w:rsidR="003364B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по собственным доходам без учета суммы финансовой помощи из республиканского бюджета  составили </w:t>
      </w:r>
      <w:r w:rsidR="003364B1">
        <w:rPr>
          <w:rFonts w:ascii="Times New Roman" w:eastAsiaTheme="minorHAnsi" w:hAnsi="Times New Roman" w:cs="Times New Roman"/>
          <w:sz w:val="28"/>
          <w:szCs w:val="28"/>
          <w:lang w:eastAsia="en-US"/>
        </w:rPr>
        <w:t>356060</w:t>
      </w:r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364B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руб., при плане </w:t>
      </w:r>
      <w:r w:rsidR="003364B1">
        <w:rPr>
          <w:rFonts w:ascii="Times New Roman" w:eastAsiaTheme="minorHAnsi" w:hAnsi="Times New Roman" w:cs="Times New Roman"/>
          <w:sz w:val="28"/>
          <w:szCs w:val="28"/>
          <w:lang w:eastAsia="en-US"/>
        </w:rPr>
        <w:t>300450,8</w:t>
      </w:r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517"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517"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руб. (1</w:t>
      </w:r>
      <w:r w:rsidR="004B45C3"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B45C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E6517" w:rsidRPr="005A2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%). </w:t>
      </w:r>
    </w:p>
    <w:p w:rsidR="003364B1" w:rsidRPr="003364B1" w:rsidRDefault="003364B1" w:rsidP="003364B1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364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структуре налоговых и неналоговых доходов наибольший удельный вес занимает: налог на доходы физических лиц – 82,04%, доходы от уплаты акцизов на топливо – 4,3%, УСНО – 1,6%, государственная пошлина – 0,5%, </w:t>
      </w:r>
      <w:r w:rsidRPr="003364B1">
        <w:rPr>
          <w:rFonts w:ascii="Times New Roman" w:eastAsia="Calibri" w:hAnsi="Times New Roman" w:cs="Times New Roman"/>
          <w:sz w:val="28"/>
          <w:szCs w:val="28"/>
        </w:rPr>
        <w:t xml:space="preserve">доходы от уплаты за негативное воздействие на окружающую среду – 3,3%, </w:t>
      </w:r>
      <w:r w:rsidRPr="003364B1">
        <w:rPr>
          <w:rFonts w:ascii="Times New Roman" w:eastAsia="Calibri" w:hAnsi="Times New Roman" w:cs="Times New Roman"/>
          <w:color w:val="000000"/>
          <w:sz w:val="28"/>
          <w:szCs w:val="28"/>
        </w:rPr>
        <w:t>доходы от использования имущества, находящегося в муниципальной собственности – 1,7%, доходы от продажи материальных и нематериальных активов – 0,2%, штрафы, санкции, возмещение ущерба – 5,8%.</w:t>
      </w:r>
      <w:proofErr w:type="gramEnd"/>
    </w:p>
    <w:p w:rsidR="007D4692" w:rsidRPr="007D4692" w:rsidRDefault="00F55DA0" w:rsidP="007D4692">
      <w:pPr>
        <w:tabs>
          <w:tab w:val="left" w:pos="864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D4692">
        <w:rPr>
          <w:rFonts w:ascii="Times New Roman" w:hAnsi="Times New Roman" w:cs="Times New Roman"/>
          <w:sz w:val="28"/>
          <w:szCs w:val="28"/>
        </w:rPr>
        <w:t>Для  осуществления мер по увеличению поступлений налоговых и неналоговых доходов в местный бюджет, повышению эффективности использования бюджетных средств, оптимизации расходов местного бюджета, эффективному управлению финансовыми активами МО «</w:t>
      </w:r>
      <w:proofErr w:type="spellStart"/>
      <w:r w:rsidRPr="007D4692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7D4692">
        <w:rPr>
          <w:rFonts w:ascii="Times New Roman" w:hAnsi="Times New Roman" w:cs="Times New Roman"/>
          <w:sz w:val="28"/>
          <w:szCs w:val="28"/>
        </w:rPr>
        <w:t xml:space="preserve"> район»  и обеспечения сбалансированности и устойчивости местного бюджета разработан и утвержден  распоряжением  Администрации МО «</w:t>
      </w:r>
      <w:proofErr w:type="spellStart"/>
      <w:r w:rsidRPr="007D4692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7D4692">
        <w:rPr>
          <w:rFonts w:ascii="Times New Roman" w:hAnsi="Times New Roman" w:cs="Times New Roman"/>
          <w:sz w:val="28"/>
          <w:szCs w:val="28"/>
        </w:rPr>
        <w:t xml:space="preserve"> район» от 2</w:t>
      </w:r>
      <w:r w:rsidR="00E80C85" w:rsidRPr="007D4692">
        <w:rPr>
          <w:rFonts w:ascii="Times New Roman" w:hAnsi="Times New Roman" w:cs="Times New Roman"/>
          <w:sz w:val="28"/>
          <w:szCs w:val="28"/>
        </w:rPr>
        <w:t>9</w:t>
      </w:r>
      <w:r w:rsidRPr="007D4692">
        <w:rPr>
          <w:rFonts w:ascii="Times New Roman" w:hAnsi="Times New Roman" w:cs="Times New Roman"/>
          <w:sz w:val="28"/>
          <w:szCs w:val="28"/>
        </w:rPr>
        <w:t>.04.20</w:t>
      </w:r>
      <w:r w:rsidR="007D4692" w:rsidRPr="007D4692">
        <w:rPr>
          <w:rFonts w:ascii="Times New Roman" w:hAnsi="Times New Roman" w:cs="Times New Roman"/>
          <w:sz w:val="28"/>
          <w:szCs w:val="28"/>
        </w:rPr>
        <w:t>20</w:t>
      </w:r>
      <w:r w:rsidRPr="007D46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4692" w:rsidRPr="007D4692">
        <w:rPr>
          <w:rFonts w:ascii="Times New Roman" w:hAnsi="Times New Roman" w:cs="Times New Roman"/>
          <w:sz w:val="28"/>
          <w:szCs w:val="28"/>
        </w:rPr>
        <w:t>161</w:t>
      </w:r>
      <w:r w:rsidRPr="007D4692">
        <w:rPr>
          <w:rFonts w:ascii="Times New Roman" w:hAnsi="Times New Roman" w:cs="Times New Roman"/>
          <w:sz w:val="28"/>
          <w:szCs w:val="28"/>
        </w:rPr>
        <w:t>-р «</w:t>
      </w:r>
      <w:r w:rsidRPr="007D469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по увеличению доходов и оптимизации</w:t>
      </w:r>
      <w:r w:rsidRPr="007D4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692">
        <w:rPr>
          <w:rFonts w:ascii="Times New Roman" w:eastAsia="Times New Roman" w:hAnsi="Times New Roman" w:cs="Times New Roman"/>
          <w:bCs/>
          <w:sz w:val="28"/>
          <w:szCs w:val="28"/>
        </w:rPr>
        <w:t>расходов консолидированного бюджета</w:t>
      </w:r>
      <w:proofErr w:type="gramEnd"/>
      <w:r w:rsidRPr="007D46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4692">
        <w:rPr>
          <w:rFonts w:ascii="Times New Roman" w:eastAsia="Times New Roman" w:hAnsi="Times New Roman" w:cs="Times New Roman"/>
          <w:bCs/>
          <w:sz w:val="28"/>
          <w:szCs w:val="28"/>
        </w:rPr>
        <w:t>Еравнинского</w:t>
      </w:r>
      <w:proofErr w:type="spellEnd"/>
      <w:r w:rsidRPr="007D469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на 20</w:t>
      </w:r>
      <w:r w:rsidR="005F0F7A" w:rsidRPr="007D469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7D4692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5F0F7A" w:rsidRPr="007D469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06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4692">
        <w:rPr>
          <w:rFonts w:ascii="Times New Roman" w:eastAsia="Times New Roman" w:hAnsi="Times New Roman" w:cs="Times New Roman"/>
          <w:bCs/>
          <w:sz w:val="28"/>
          <w:szCs w:val="28"/>
        </w:rPr>
        <w:t>гг</w:t>
      </w:r>
      <w:r w:rsidRPr="007D4692">
        <w:rPr>
          <w:rFonts w:ascii="Times New Roman" w:hAnsi="Times New Roman" w:cs="Times New Roman"/>
          <w:bCs/>
          <w:sz w:val="28"/>
          <w:szCs w:val="28"/>
        </w:rPr>
        <w:t>.</w:t>
      </w:r>
      <w:r w:rsidRPr="007D46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55DA0" w:rsidRPr="00C06757" w:rsidRDefault="00F55DA0" w:rsidP="00C0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57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бюджета направлялись плановые назначения по администрируемым доходам, утвержденным решением Совета депутатов </w:t>
      </w:r>
      <w:r w:rsidR="007D4692" w:rsidRPr="00C06757">
        <w:rPr>
          <w:rFonts w:ascii="Times New Roman" w:hAnsi="Times New Roman" w:cs="Times New Roman"/>
          <w:sz w:val="28"/>
          <w:szCs w:val="28"/>
        </w:rPr>
        <w:t xml:space="preserve">№ </w:t>
      </w:r>
      <w:r w:rsidR="00ED26A4">
        <w:rPr>
          <w:rFonts w:ascii="Times New Roman" w:hAnsi="Times New Roman" w:cs="Times New Roman"/>
          <w:sz w:val="28"/>
          <w:szCs w:val="28"/>
        </w:rPr>
        <w:t>53</w:t>
      </w:r>
      <w:r w:rsidR="00C06757">
        <w:rPr>
          <w:rFonts w:ascii="Times New Roman" w:hAnsi="Times New Roman" w:cs="Times New Roman"/>
          <w:sz w:val="28"/>
          <w:szCs w:val="28"/>
        </w:rPr>
        <w:t>/</w:t>
      </w:r>
      <w:r w:rsidR="00ED26A4">
        <w:rPr>
          <w:rFonts w:ascii="Times New Roman" w:hAnsi="Times New Roman" w:cs="Times New Roman"/>
          <w:sz w:val="28"/>
          <w:szCs w:val="28"/>
        </w:rPr>
        <w:t>7</w:t>
      </w:r>
      <w:r w:rsidR="007D4692" w:rsidRPr="00C06757">
        <w:rPr>
          <w:rFonts w:ascii="Times New Roman" w:hAnsi="Times New Roman" w:cs="Times New Roman"/>
          <w:sz w:val="28"/>
          <w:szCs w:val="28"/>
        </w:rPr>
        <w:t xml:space="preserve"> от </w:t>
      </w:r>
      <w:r w:rsidR="00C06757" w:rsidRPr="00C06757">
        <w:rPr>
          <w:rFonts w:ascii="Times New Roman" w:hAnsi="Times New Roman" w:cs="Times New Roman"/>
          <w:sz w:val="28"/>
          <w:szCs w:val="28"/>
        </w:rPr>
        <w:t>2</w:t>
      </w:r>
      <w:r w:rsidR="00ED26A4">
        <w:rPr>
          <w:rFonts w:ascii="Times New Roman" w:hAnsi="Times New Roman" w:cs="Times New Roman"/>
          <w:sz w:val="28"/>
          <w:szCs w:val="28"/>
        </w:rPr>
        <w:t>6</w:t>
      </w:r>
      <w:r w:rsidR="00C06757" w:rsidRPr="00C06757">
        <w:rPr>
          <w:rFonts w:ascii="Times New Roman" w:hAnsi="Times New Roman" w:cs="Times New Roman"/>
          <w:sz w:val="28"/>
          <w:szCs w:val="28"/>
        </w:rPr>
        <w:t>.12.202</w:t>
      </w:r>
      <w:r w:rsidR="00ED26A4">
        <w:rPr>
          <w:rFonts w:ascii="Times New Roman" w:hAnsi="Times New Roman" w:cs="Times New Roman"/>
          <w:sz w:val="28"/>
          <w:szCs w:val="28"/>
        </w:rPr>
        <w:t>2</w:t>
      </w:r>
      <w:r w:rsidR="007D4692" w:rsidRPr="00C06757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C06757">
        <w:rPr>
          <w:rFonts w:ascii="Times New Roman" w:hAnsi="Times New Roman" w:cs="Times New Roman"/>
          <w:sz w:val="28"/>
          <w:szCs w:val="28"/>
        </w:rPr>
        <w:t>«</w:t>
      </w:r>
      <w:r w:rsidR="00C06757" w:rsidRPr="00C06757"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proofErr w:type="spellStart"/>
      <w:r w:rsidR="00C06757" w:rsidRPr="00C06757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="00C06757" w:rsidRPr="00C06757">
        <w:rPr>
          <w:rFonts w:ascii="Times New Roman" w:hAnsi="Times New Roman" w:cs="Times New Roman"/>
          <w:sz w:val="28"/>
          <w:szCs w:val="28"/>
        </w:rPr>
        <w:t xml:space="preserve"> район» на 2023 год и на плановый период 2024 и 2025 годов</w:t>
      </w:r>
      <w:r w:rsidRPr="00C06757">
        <w:rPr>
          <w:rFonts w:ascii="Times New Roman" w:hAnsi="Times New Roman" w:cs="Times New Roman"/>
          <w:sz w:val="28"/>
          <w:szCs w:val="28"/>
        </w:rPr>
        <w:t>».</w:t>
      </w:r>
    </w:p>
    <w:p w:rsidR="000749AD" w:rsidRPr="008D0B8D" w:rsidRDefault="00F55DA0" w:rsidP="009E0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B8D">
        <w:rPr>
          <w:rFonts w:ascii="Times New Roman" w:hAnsi="Times New Roman" w:cs="Times New Roman"/>
          <w:sz w:val="28"/>
          <w:szCs w:val="28"/>
        </w:rPr>
        <w:t>Первоначальный бюджет МО «</w:t>
      </w:r>
      <w:proofErr w:type="spellStart"/>
      <w:r w:rsidRPr="008D0B8D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8D0B8D">
        <w:rPr>
          <w:rFonts w:ascii="Times New Roman" w:hAnsi="Times New Roman" w:cs="Times New Roman"/>
          <w:sz w:val="28"/>
          <w:szCs w:val="28"/>
        </w:rPr>
        <w:t xml:space="preserve"> район» по доходам на 20</w:t>
      </w:r>
      <w:r w:rsidR="007D4692" w:rsidRPr="008D0B8D">
        <w:rPr>
          <w:rFonts w:ascii="Times New Roman" w:hAnsi="Times New Roman" w:cs="Times New Roman"/>
          <w:sz w:val="28"/>
          <w:szCs w:val="28"/>
        </w:rPr>
        <w:t>2</w:t>
      </w:r>
      <w:r w:rsidR="003364B1" w:rsidRPr="008D0B8D">
        <w:rPr>
          <w:rFonts w:ascii="Times New Roman" w:hAnsi="Times New Roman" w:cs="Times New Roman"/>
          <w:sz w:val="28"/>
          <w:szCs w:val="28"/>
        </w:rPr>
        <w:t>3</w:t>
      </w:r>
      <w:r w:rsidRPr="008D0B8D">
        <w:rPr>
          <w:rFonts w:ascii="Times New Roman" w:hAnsi="Times New Roman" w:cs="Times New Roman"/>
          <w:sz w:val="28"/>
          <w:szCs w:val="28"/>
        </w:rPr>
        <w:t xml:space="preserve"> год был утвержден в сумме </w:t>
      </w:r>
      <w:r w:rsidR="00C06757" w:rsidRPr="008D0B8D">
        <w:rPr>
          <w:rFonts w:ascii="Times New Roman" w:eastAsia="Times New Roman" w:hAnsi="Times New Roman" w:cs="Times New Roman"/>
          <w:sz w:val="28"/>
          <w:szCs w:val="28"/>
        </w:rPr>
        <w:t>1 3</w:t>
      </w:r>
      <w:r w:rsidR="00672A63" w:rsidRPr="008D0B8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C06757" w:rsidRPr="008D0B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4B1" w:rsidRPr="008D0B8D">
        <w:rPr>
          <w:rFonts w:ascii="Times New Roman" w:eastAsia="Times New Roman" w:hAnsi="Times New Roman" w:cs="Times New Roman"/>
          <w:sz w:val="28"/>
          <w:szCs w:val="28"/>
        </w:rPr>
        <w:t>059</w:t>
      </w:r>
      <w:r w:rsidR="00C06757" w:rsidRPr="008D0B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64B1" w:rsidRPr="008D0B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120A2" w:rsidRPr="008D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C06757" w:rsidRPr="008D0B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4B1" w:rsidRPr="008D0B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6757" w:rsidRPr="008D0B8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364B1" w:rsidRPr="008D0B8D">
        <w:rPr>
          <w:rFonts w:ascii="Times New Roman" w:eastAsia="Times New Roman" w:hAnsi="Times New Roman" w:cs="Times New Roman"/>
          <w:sz w:val="28"/>
          <w:szCs w:val="28"/>
        </w:rPr>
        <w:t>2 789,7</w:t>
      </w:r>
      <w:r w:rsidR="00A120A2" w:rsidRPr="008D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0749AD" w:rsidRPr="008D0B8D">
        <w:rPr>
          <w:rFonts w:ascii="Times New Roman" w:hAnsi="Times New Roman" w:cs="Times New Roman"/>
          <w:sz w:val="28"/>
          <w:szCs w:val="28"/>
        </w:rPr>
        <w:t xml:space="preserve">, налоговых и </w:t>
      </w:r>
      <w:r w:rsidR="000749AD" w:rsidRPr="008D0B8D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</w:t>
      </w:r>
      <w:r w:rsidR="003364B1" w:rsidRPr="008D0B8D">
        <w:rPr>
          <w:rFonts w:ascii="Times New Roman" w:hAnsi="Times New Roman" w:cs="Times New Roman"/>
          <w:sz w:val="28"/>
          <w:szCs w:val="28"/>
        </w:rPr>
        <w:t>177</w:t>
      </w:r>
      <w:r w:rsidR="008D0B8D" w:rsidRPr="008D0B8D">
        <w:rPr>
          <w:rFonts w:ascii="Times New Roman" w:hAnsi="Times New Roman" w:cs="Times New Roman"/>
          <w:sz w:val="28"/>
          <w:szCs w:val="28"/>
        </w:rPr>
        <w:t xml:space="preserve"> </w:t>
      </w:r>
      <w:r w:rsidR="003364B1" w:rsidRPr="008D0B8D">
        <w:rPr>
          <w:rFonts w:ascii="Times New Roman" w:hAnsi="Times New Roman" w:cs="Times New Roman"/>
          <w:sz w:val="28"/>
          <w:szCs w:val="28"/>
        </w:rPr>
        <w:t>269,7</w:t>
      </w:r>
      <w:r w:rsidR="008D3D5E" w:rsidRPr="008D0B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749AD" w:rsidRPr="008D0B8D">
        <w:rPr>
          <w:rFonts w:ascii="Times New Roman" w:hAnsi="Times New Roman" w:cs="Times New Roman"/>
          <w:sz w:val="28"/>
          <w:szCs w:val="28"/>
        </w:rPr>
        <w:t>тыс. руб.; на 20</w:t>
      </w:r>
      <w:r w:rsidR="00BF71EE" w:rsidRPr="008D0B8D">
        <w:rPr>
          <w:rFonts w:ascii="Times New Roman" w:hAnsi="Times New Roman" w:cs="Times New Roman"/>
          <w:sz w:val="28"/>
          <w:szCs w:val="28"/>
        </w:rPr>
        <w:t>2</w:t>
      </w:r>
      <w:r w:rsidR="003364B1" w:rsidRPr="008D0B8D">
        <w:rPr>
          <w:rFonts w:ascii="Times New Roman" w:hAnsi="Times New Roman" w:cs="Times New Roman"/>
          <w:sz w:val="28"/>
          <w:szCs w:val="28"/>
        </w:rPr>
        <w:t>4</w:t>
      </w:r>
      <w:r w:rsidR="000749AD" w:rsidRPr="008D0B8D">
        <w:rPr>
          <w:rFonts w:ascii="Times New Roman" w:hAnsi="Times New Roman" w:cs="Times New Roman"/>
          <w:sz w:val="28"/>
          <w:szCs w:val="28"/>
        </w:rPr>
        <w:t xml:space="preserve"> год 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753 728,5</w:t>
      </w:r>
      <w:r w:rsidR="00B87983" w:rsidRPr="008D0B8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583649,5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749AD" w:rsidRPr="008D0B8D">
        <w:rPr>
          <w:rFonts w:ascii="Times New Roman" w:hAnsi="Times New Roman" w:cs="Times New Roman"/>
          <w:sz w:val="28"/>
          <w:szCs w:val="28"/>
        </w:rPr>
        <w:t>, налоговых и</w:t>
      </w:r>
      <w:proofErr w:type="gramEnd"/>
      <w:r w:rsidR="000749AD" w:rsidRPr="008D0B8D">
        <w:rPr>
          <w:rFonts w:ascii="Times New Roman" w:hAnsi="Times New Roman" w:cs="Times New Roman"/>
          <w:sz w:val="28"/>
          <w:szCs w:val="28"/>
        </w:rPr>
        <w:t xml:space="preserve"> налоговых доходов </w:t>
      </w:r>
      <w:r w:rsidR="008D0B8D" w:rsidRPr="008D0B8D">
        <w:rPr>
          <w:rFonts w:ascii="Times New Roman" w:hAnsi="Times New Roman" w:cs="Times New Roman"/>
          <w:sz w:val="28"/>
          <w:szCs w:val="28"/>
        </w:rPr>
        <w:t>170 079,0</w:t>
      </w:r>
      <w:r w:rsidR="000749AD" w:rsidRPr="008D0B8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>;</w:t>
      </w:r>
      <w:r w:rsidR="000749AD" w:rsidRPr="008D0B8D">
        <w:rPr>
          <w:rFonts w:ascii="Times New Roman" w:hAnsi="Times New Roman" w:cs="Times New Roman"/>
          <w:sz w:val="28"/>
          <w:szCs w:val="28"/>
        </w:rPr>
        <w:t xml:space="preserve"> на 202</w:t>
      </w:r>
      <w:r w:rsidR="003364B1" w:rsidRPr="008D0B8D">
        <w:rPr>
          <w:rFonts w:ascii="Times New Roman" w:hAnsi="Times New Roman" w:cs="Times New Roman"/>
          <w:sz w:val="28"/>
          <w:szCs w:val="28"/>
        </w:rPr>
        <w:t>5</w:t>
      </w:r>
      <w:r w:rsidR="000749AD" w:rsidRPr="008D0B8D">
        <w:rPr>
          <w:rFonts w:ascii="Times New Roman" w:hAnsi="Times New Roman" w:cs="Times New Roman"/>
          <w:sz w:val="28"/>
          <w:szCs w:val="28"/>
        </w:rPr>
        <w:t xml:space="preserve"> год 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747</w:t>
      </w:r>
      <w:r w:rsidR="00582244" w:rsidRPr="008D0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044</w:t>
      </w:r>
      <w:r w:rsidR="00582244" w:rsidRPr="008D0B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983" w:rsidRPr="008D0B8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568</w:t>
      </w:r>
      <w:r w:rsidR="00582244" w:rsidRPr="008D0B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657</w:t>
      </w:r>
      <w:r w:rsidR="00582244" w:rsidRPr="008D0B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0B8D" w:rsidRPr="008D0B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2244" w:rsidRPr="008D0B8D">
        <w:rPr>
          <w:sz w:val="28"/>
          <w:szCs w:val="28"/>
        </w:rPr>
        <w:t xml:space="preserve"> </w:t>
      </w:r>
      <w:r w:rsidR="000749AD" w:rsidRPr="008D0B8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0749AD" w:rsidRPr="008D0B8D">
        <w:rPr>
          <w:rFonts w:ascii="Times New Roman" w:hAnsi="Times New Roman" w:cs="Times New Roman"/>
          <w:sz w:val="28"/>
          <w:szCs w:val="28"/>
        </w:rPr>
        <w:t xml:space="preserve">, налоговых и налоговых доходов </w:t>
      </w:r>
      <w:r w:rsidR="008D0B8D" w:rsidRPr="008D0B8D">
        <w:rPr>
          <w:rFonts w:ascii="Times New Roman" w:hAnsi="Times New Roman" w:cs="Times New Roman"/>
          <w:sz w:val="28"/>
          <w:szCs w:val="28"/>
        </w:rPr>
        <w:t>178 386,8</w:t>
      </w:r>
      <w:r w:rsidR="00582244" w:rsidRPr="008D0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49AD" w:rsidRPr="008D0B8D">
        <w:rPr>
          <w:rFonts w:ascii="Times New Roman" w:hAnsi="Times New Roman" w:cs="Times New Roman"/>
          <w:sz w:val="28"/>
          <w:szCs w:val="28"/>
        </w:rPr>
        <w:t>тыс. руб.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B8D">
        <w:rPr>
          <w:sz w:val="28"/>
          <w:szCs w:val="28"/>
        </w:rPr>
        <w:t xml:space="preserve">В результате принятых в течение года поправок, план по собственным доходам был увеличен на </w:t>
      </w:r>
      <w:r w:rsidR="00ED26A4">
        <w:rPr>
          <w:sz w:val="28"/>
          <w:szCs w:val="28"/>
        </w:rPr>
        <w:t>123 181,1</w:t>
      </w:r>
      <w:r w:rsidRPr="008D0B8D">
        <w:rPr>
          <w:sz w:val="28"/>
          <w:szCs w:val="28"/>
        </w:rPr>
        <w:t xml:space="preserve"> тыс. рублей и составил </w:t>
      </w:r>
      <w:r w:rsidR="00ED26A4">
        <w:rPr>
          <w:sz w:val="28"/>
          <w:szCs w:val="28"/>
        </w:rPr>
        <w:t>300 450,8</w:t>
      </w:r>
      <w:r w:rsidRPr="008D0B8D">
        <w:rPr>
          <w:sz w:val="28"/>
          <w:szCs w:val="28"/>
        </w:rPr>
        <w:t xml:space="preserve"> тыс. руб</w:t>
      </w:r>
      <w:r w:rsidR="00582244" w:rsidRPr="008D0B8D">
        <w:rPr>
          <w:sz w:val="28"/>
          <w:szCs w:val="28"/>
        </w:rPr>
        <w:t xml:space="preserve">лей, безвозмездные поступления </w:t>
      </w:r>
      <w:r w:rsidRPr="008D0B8D">
        <w:rPr>
          <w:sz w:val="28"/>
          <w:szCs w:val="28"/>
        </w:rPr>
        <w:t>у</w:t>
      </w:r>
      <w:r w:rsidR="00582244" w:rsidRPr="008D0B8D">
        <w:rPr>
          <w:sz w:val="28"/>
          <w:szCs w:val="28"/>
        </w:rPr>
        <w:t>меньш</w:t>
      </w:r>
      <w:r w:rsidRPr="008D0B8D">
        <w:rPr>
          <w:sz w:val="28"/>
          <w:szCs w:val="28"/>
        </w:rPr>
        <w:t xml:space="preserve">ены на </w:t>
      </w:r>
      <w:r w:rsidR="00ED26A4">
        <w:rPr>
          <w:sz w:val="28"/>
          <w:szCs w:val="28"/>
        </w:rPr>
        <w:t>98 290</w:t>
      </w:r>
      <w:r w:rsidR="00582244" w:rsidRPr="008D0B8D">
        <w:rPr>
          <w:sz w:val="28"/>
          <w:szCs w:val="28"/>
        </w:rPr>
        <w:t>,2</w:t>
      </w:r>
      <w:r w:rsidRPr="008D0B8D">
        <w:rPr>
          <w:sz w:val="28"/>
          <w:szCs w:val="28"/>
        </w:rPr>
        <w:t xml:space="preserve"> тыс.</w:t>
      </w:r>
      <w:r w:rsidR="004B45C3" w:rsidRPr="008D0B8D">
        <w:rPr>
          <w:sz w:val="28"/>
          <w:szCs w:val="28"/>
        </w:rPr>
        <w:t xml:space="preserve"> </w:t>
      </w:r>
      <w:r w:rsidRPr="008D0B8D">
        <w:rPr>
          <w:sz w:val="28"/>
          <w:szCs w:val="28"/>
        </w:rPr>
        <w:t>руб</w:t>
      </w:r>
      <w:r w:rsidR="004B45C3" w:rsidRPr="008D0B8D">
        <w:rPr>
          <w:sz w:val="28"/>
          <w:szCs w:val="28"/>
        </w:rPr>
        <w:t>.</w:t>
      </w:r>
      <w:r w:rsidRPr="008D0B8D">
        <w:rPr>
          <w:sz w:val="28"/>
          <w:szCs w:val="28"/>
        </w:rPr>
        <w:t xml:space="preserve"> и составили </w:t>
      </w:r>
      <w:r w:rsidR="005A1BE9" w:rsidRPr="008D0B8D">
        <w:rPr>
          <w:sz w:val="28"/>
          <w:szCs w:val="28"/>
        </w:rPr>
        <w:t>1</w:t>
      </w:r>
      <w:r w:rsidR="00ED26A4">
        <w:rPr>
          <w:sz w:val="28"/>
          <w:szCs w:val="28"/>
        </w:rPr>
        <w:t xml:space="preserve"> 114</w:t>
      </w:r>
      <w:r w:rsidR="005A1BE9" w:rsidRPr="008D0B8D">
        <w:rPr>
          <w:sz w:val="28"/>
          <w:szCs w:val="28"/>
        </w:rPr>
        <w:t xml:space="preserve"> </w:t>
      </w:r>
      <w:r w:rsidR="00ED26A4">
        <w:rPr>
          <w:sz w:val="28"/>
          <w:szCs w:val="28"/>
        </w:rPr>
        <w:t>499</w:t>
      </w:r>
      <w:r w:rsidR="00582244" w:rsidRPr="008D0B8D">
        <w:rPr>
          <w:sz w:val="28"/>
          <w:szCs w:val="28"/>
        </w:rPr>
        <w:t>,</w:t>
      </w:r>
      <w:r w:rsidR="00ED26A4">
        <w:rPr>
          <w:sz w:val="28"/>
          <w:szCs w:val="28"/>
        </w:rPr>
        <w:t>5</w:t>
      </w:r>
      <w:r w:rsidR="003C789E" w:rsidRPr="008D0B8D">
        <w:rPr>
          <w:sz w:val="28"/>
          <w:szCs w:val="28"/>
        </w:rPr>
        <w:t xml:space="preserve"> т</w:t>
      </w:r>
      <w:r w:rsidR="00635A0A" w:rsidRPr="008D0B8D">
        <w:rPr>
          <w:sz w:val="28"/>
          <w:szCs w:val="28"/>
        </w:rPr>
        <w:t>ыс. рублей</w:t>
      </w:r>
      <w:r w:rsidRPr="008D0B8D">
        <w:rPr>
          <w:sz w:val="28"/>
          <w:szCs w:val="28"/>
        </w:rPr>
        <w:t>.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0A">
        <w:rPr>
          <w:sz w:val="28"/>
          <w:szCs w:val="28"/>
        </w:rPr>
        <w:t xml:space="preserve">Осуществлялось взаимодействие с </w:t>
      </w:r>
      <w:r w:rsidR="002E5CA8">
        <w:rPr>
          <w:sz w:val="28"/>
          <w:szCs w:val="28"/>
        </w:rPr>
        <w:t>Управлением</w:t>
      </w:r>
      <w:r w:rsidRPr="00635A0A">
        <w:rPr>
          <w:sz w:val="28"/>
          <w:szCs w:val="28"/>
        </w:rPr>
        <w:t xml:space="preserve"> ФНС России по Республике Бурятия, с УФК </w:t>
      </w:r>
      <w:r w:rsidR="002E5CA8">
        <w:rPr>
          <w:sz w:val="28"/>
          <w:szCs w:val="28"/>
        </w:rPr>
        <w:t xml:space="preserve">по </w:t>
      </w:r>
      <w:r w:rsidRPr="00635A0A">
        <w:rPr>
          <w:sz w:val="28"/>
          <w:szCs w:val="28"/>
        </w:rPr>
        <w:t>Республике Бурятия по обеспечению поступлений доходов в бюджет.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0A">
        <w:rPr>
          <w:sz w:val="28"/>
          <w:szCs w:val="28"/>
        </w:rPr>
        <w:t>Исполнение расходной части местного бюджета осуществлялось с учетом рационального использования имеющихся ресурсов при безусловном учете критериев результативности и эффективности бюджетных расходов.</w:t>
      </w:r>
    </w:p>
    <w:p w:rsidR="002C7435" w:rsidRPr="00F5090B" w:rsidRDefault="002C7435" w:rsidP="009E0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A6153A">
        <w:rPr>
          <w:rFonts w:ascii="Times New Roman" w:eastAsia="Times New Roman" w:hAnsi="Times New Roman" w:cs="Times New Roman"/>
          <w:sz w:val="28"/>
          <w:szCs w:val="28"/>
        </w:rPr>
        <w:t>В течение 20</w:t>
      </w:r>
      <w:r w:rsidR="00CB7B26" w:rsidRPr="00A615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22B8" w:rsidRPr="00A615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153A">
        <w:rPr>
          <w:rFonts w:ascii="Times New Roman" w:eastAsia="Times New Roman" w:hAnsi="Times New Roman" w:cs="Times New Roman"/>
          <w:sz w:val="28"/>
          <w:szCs w:val="28"/>
        </w:rPr>
        <w:t xml:space="preserve"> года было подготовлено </w:t>
      </w:r>
      <w:r w:rsidR="003C789E" w:rsidRPr="00A615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22B8" w:rsidRPr="00A6153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6153A">
        <w:rPr>
          <w:rFonts w:ascii="Times New Roman" w:eastAsia="Times New Roman" w:hAnsi="Times New Roman" w:cs="Times New Roman"/>
          <w:sz w:val="28"/>
          <w:szCs w:val="28"/>
        </w:rPr>
        <w:t xml:space="preserve"> проектов решений Совета депутатов, </w:t>
      </w:r>
      <w:r w:rsidR="00CB7B26" w:rsidRPr="001E76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762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постановлений и </w:t>
      </w:r>
      <w:r w:rsidR="00CB7B26" w:rsidRPr="001E76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762A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распоряжений Администрации</w:t>
      </w:r>
      <w:r w:rsidRPr="001E762A">
        <w:rPr>
          <w:rFonts w:ascii="Times New Roman" w:eastAsia="Times New Roman" w:hAnsi="Times New Roman" w:cs="Times New Roman"/>
          <w:sz w:val="28"/>
          <w:szCs w:val="28"/>
          <w:lang w:eastAsia="en-US"/>
        </w:rPr>
        <w:t>, касающихся формирования и исполнения бюджета района.</w:t>
      </w:r>
    </w:p>
    <w:p w:rsidR="002C7435" w:rsidRPr="00DE6A4C" w:rsidRDefault="002C7435" w:rsidP="009E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A4C">
        <w:rPr>
          <w:rFonts w:ascii="Times New Roman" w:eastAsia="Times New Roman" w:hAnsi="Times New Roman" w:cs="Times New Roman"/>
          <w:sz w:val="28"/>
          <w:szCs w:val="28"/>
        </w:rPr>
        <w:t xml:space="preserve">Осуществлялось взаимодействие с </w:t>
      </w:r>
      <w:r w:rsidR="002E5CA8" w:rsidRPr="00DE6A4C">
        <w:rPr>
          <w:rFonts w:ascii="Times New Roman" w:eastAsia="Times New Roman" w:hAnsi="Times New Roman" w:cs="Times New Roman"/>
          <w:sz w:val="28"/>
          <w:szCs w:val="28"/>
        </w:rPr>
        <w:t>Управлением ФНС</w:t>
      </w:r>
      <w:r w:rsidR="002E5CA8" w:rsidRPr="00DE6A4C">
        <w:rPr>
          <w:sz w:val="28"/>
          <w:szCs w:val="28"/>
        </w:rPr>
        <w:t xml:space="preserve"> </w:t>
      </w:r>
      <w:r w:rsidRPr="00DE6A4C">
        <w:rPr>
          <w:rFonts w:ascii="Times New Roman" w:eastAsia="Times New Roman" w:hAnsi="Times New Roman" w:cs="Times New Roman"/>
          <w:sz w:val="28"/>
          <w:szCs w:val="28"/>
        </w:rPr>
        <w:t>России по Республике Бурятия, с УФК Республике Бурятия по обеспечению поступлений доходов в бюджет.</w:t>
      </w:r>
    </w:p>
    <w:p w:rsidR="002C7435" w:rsidRPr="00DE6A4C" w:rsidRDefault="002C7435" w:rsidP="009E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A4C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Исполнение расходной части местного бюджета осуществлялось с учетом рационального использования имеющихся ресурсов при безусловном учете критериев результативности и эффективности бюджетных расходов.</w:t>
      </w:r>
    </w:p>
    <w:p w:rsidR="00BF46B8" w:rsidRPr="00DE6A4C" w:rsidRDefault="00BF46B8" w:rsidP="00BF46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функционирование социальной сферы направлено </w:t>
      </w:r>
      <w:r w:rsidR="00DE6A4C"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69,1 % или 1</w:t>
      </w:r>
      <w:r w:rsidR="004B2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A4C"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158</w:t>
      </w:r>
      <w:r w:rsidR="004B2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A4C"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756,78 тыс. руб. </w:t>
      </w:r>
      <w:r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общей суммы расходов бюджета. </w:t>
      </w:r>
    </w:p>
    <w:p w:rsidR="00BF46B8" w:rsidRPr="007822B8" w:rsidRDefault="00BF46B8" w:rsidP="00BF46B8">
      <w:pPr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 удельный вес в расходах консолидированного бюджета составляют:</w:t>
      </w:r>
    </w:p>
    <w:p w:rsidR="00BF46B8" w:rsidRPr="007822B8" w:rsidRDefault="007822B8" w:rsidP="00BF46B8">
      <w:pPr>
        <w:spacing w:after="0" w:line="24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63,</w:t>
      </w:r>
      <w:r w:rsidR="00AC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C01F6"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6B8"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 образование</w:t>
      </w:r>
      <w:r w:rsidR="00613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822B8" w:rsidRPr="007822B8" w:rsidRDefault="007822B8" w:rsidP="007822B8">
      <w:pPr>
        <w:spacing w:after="0" w:line="24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15,7% национальная экономика</w:t>
      </w:r>
      <w:r w:rsidR="00613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C6982" w:rsidRDefault="00AC6982" w:rsidP="007822B8">
      <w:pPr>
        <w:spacing w:after="0" w:line="24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 общегосударственные вопросы;</w:t>
      </w:r>
    </w:p>
    <w:p w:rsidR="007822B8" w:rsidRPr="007822B8" w:rsidRDefault="007822B8" w:rsidP="00AC6982">
      <w:pPr>
        <w:spacing w:after="0" w:line="24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C01F6"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C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C01F6"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</w:t>
      </w:r>
      <w:r w:rsidR="00BF46B8" w:rsidRPr="00782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культура</w:t>
      </w:r>
      <w:r w:rsidR="00AC6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F46B8" w:rsidRPr="00BF46B8" w:rsidRDefault="00BF46B8" w:rsidP="00BF46B8">
      <w:pPr>
        <w:spacing w:after="0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202</w:t>
      </w:r>
      <w:r w:rsidR="00F5090B"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E6A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не допущено превышения нормативов формирования расходов на содержание органов местного самоуправления.</w:t>
      </w:r>
    </w:p>
    <w:p w:rsidR="002C7435" w:rsidRPr="00635A0A" w:rsidRDefault="002C7435" w:rsidP="009E0B98">
      <w:pPr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132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F46B8" w:rsidRPr="006132B4">
        <w:rPr>
          <w:rFonts w:ascii="Times New Roman" w:eastAsia="Times New Roman" w:hAnsi="Times New Roman" w:cs="Times New Roman"/>
          <w:sz w:val="28"/>
          <w:szCs w:val="28"/>
        </w:rPr>
        <w:t xml:space="preserve">январе </w:t>
      </w:r>
      <w:r w:rsidRPr="006132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F46B8" w:rsidRPr="006132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32B4" w:rsidRPr="006132B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2E40" w:rsidRPr="00613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2B4">
        <w:rPr>
          <w:rFonts w:ascii="Times New Roman" w:eastAsia="Times New Roman" w:hAnsi="Times New Roman" w:cs="Times New Roman"/>
          <w:sz w:val="28"/>
          <w:szCs w:val="28"/>
        </w:rPr>
        <w:t>г. между бюджетами МО «</w:t>
      </w:r>
      <w:proofErr w:type="spellStart"/>
      <w:r w:rsidRPr="006132B4">
        <w:rPr>
          <w:rFonts w:ascii="Times New Roman" w:eastAsia="Times New Roman" w:hAnsi="Times New Roman" w:cs="Times New Roman"/>
          <w:sz w:val="28"/>
          <w:szCs w:val="28"/>
        </w:rPr>
        <w:t>Еравнинский</w:t>
      </w:r>
      <w:proofErr w:type="spellEnd"/>
      <w:r w:rsidRPr="006132B4">
        <w:rPr>
          <w:rFonts w:ascii="Times New Roman" w:eastAsia="Times New Roman" w:hAnsi="Times New Roman" w:cs="Times New Roman"/>
          <w:sz w:val="28"/>
          <w:szCs w:val="28"/>
        </w:rPr>
        <w:t xml:space="preserve"> район» и бюджетами 7 поселений (МО </w:t>
      </w:r>
      <w:proofErr w:type="spellStart"/>
      <w:r w:rsidRPr="006132B4">
        <w:rPr>
          <w:rFonts w:ascii="Times New Roman" w:eastAsia="Times New Roman" w:hAnsi="Times New Roman" w:cs="Times New Roman"/>
          <w:sz w:val="28"/>
          <w:szCs w:val="28"/>
        </w:rPr>
        <w:t>Тужинкинское</w:t>
      </w:r>
      <w:proofErr w:type="spellEnd"/>
      <w:r w:rsidRPr="006132B4">
        <w:rPr>
          <w:rFonts w:ascii="Times New Roman" w:eastAsia="Times New Roman" w:hAnsi="Times New Roman" w:cs="Times New Roman"/>
          <w:sz w:val="28"/>
          <w:szCs w:val="28"/>
        </w:rPr>
        <w:t>», МО «Комсомольское», МО «</w:t>
      </w:r>
      <w:proofErr w:type="spellStart"/>
      <w:r w:rsidRPr="006132B4">
        <w:rPr>
          <w:rFonts w:ascii="Times New Roman" w:eastAsia="Times New Roman" w:hAnsi="Times New Roman" w:cs="Times New Roman"/>
          <w:sz w:val="28"/>
          <w:szCs w:val="28"/>
        </w:rPr>
        <w:t>Улхасааское</w:t>
      </w:r>
      <w:proofErr w:type="spellEnd"/>
      <w:r w:rsidRPr="006132B4">
        <w:rPr>
          <w:rFonts w:ascii="Times New Roman" w:eastAsia="Times New Roman" w:hAnsi="Times New Roman" w:cs="Times New Roman"/>
          <w:sz w:val="28"/>
          <w:szCs w:val="28"/>
        </w:rPr>
        <w:t>», МО «</w:t>
      </w:r>
      <w:proofErr w:type="spellStart"/>
      <w:r w:rsidRPr="006132B4">
        <w:rPr>
          <w:rFonts w:ascii="Times New Roman" w:eastAsia="Times New Roman" w:hAnsi="Times New Roman" w:cs="Times New Roman"/>
          <w:sz w:val="28"/>
          <w:szCs w:val="28"/>
        </w:rPr>
        <w:t>Тулдунское</w:t>
      </w:r>
      <w:proofErr w:type="spellEnd"/>
      <w:r w:rsidRPr="006132B4">
        <w:rPr>
          <w:rFonts w:ascii="Times New Roman" w:eastAsia="Times New Roman" w:hAnsi="Times New Roman" w:cs="Times New Roman"/>
          <w:sz w:val="28"/>
          <w:szCs w:val="28"/>
        </w:rPr>
        <w:t>», МО «Озерное», МО «Целинное», МО «</w:t>
      </w:r>
      <w:proofErr w:type="spellStart"/>
      <w:r w:rsidRPr="006132B4">
        <w:rPr>
          <w:rFonts w:ascii="Times New Roman" w:eastAsia="Times New Roman" w:hAnsi="Times New Roman" w:cs="Times New Roman"/>
          <w:sz w:val="28"/>
          <w:szCs w:val="28"/>
        </w:rPr>
        <w:t>Ширингинское</w:t>
      </w:r>
      <w:proofErr w:type="spellEnd"/>
      <w:r w:rsidRPr="006132B4">
        <w:rPr>
          <w:rFonts w:ascii="Times New Roman" w:eastAsia="Times New Roman" w:hAnsi="Times New Roman" w:cs="Times New Roman"/>
          <w:sz w:val="28"/>
          <w:szCs w:val="28"/>
        </w:rPr>
        <w:t>»), входящих в состав района заключены соглашения о передаче части полномочий по формированию и исполнению бюджетов поселений</w:t>
      </w:r>
      <w:r w:rsidR="006132B4" w:rsidRPr="006132B4">
        <w:rPr>
          <w:rFonts w:ascii="Times New Roman" w:eastAsia="Times New Roman" w:hAnsi="Times New Roman" w:cs="Times New Roman"/>
          <w:sz w:val="28"/>
          <w:szCs w:val="28"/>
        </w:rPr>
        <w:t>, сроком на 3 года</w:t>
      </w:r>
      <w:r w:rsidRPr="006132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5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0A">
        <w:rPr>
          <w:sz w:val="28"/>
          <w:szCs w:val="28"/>
        </w:rPr>
        <w:t>Просроченной кредиторской задолженности по выплате заработной платы работникам организаций бюджетной сферы и муниципальным служащим в районе нет.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0A">
        <w:rPr>
          <w:sz w:val="28"/>
          <w:szCs w:val="28"/>
        </w:rPr>
        <w:lastRenderedPageBreak/>
        <w:t xml:space="preserve">Исполнение местного </w:t>
      </w:r>
      <w:r w:rsidR="005A1BE9">
        <w:rPr>
          <w:sz w:val="28"/>
          <w:szCs w:val="28"/>
        </w:rPr>
        <w:t xml:space="preserve">бюджета </w:t>
      </w:r>
      <w:r w:rsidRPr="00635A0A">
        <w:rPr>
          <w:sz w:val="28"/>
          <w:szCs w:val="28"/>
        </w:rPr>
        <w:t>осуществлялось в соответствии со сводной бюджетной росписью бюджета МО «</w:t>
      </w:r>
      <w:proofErr w:type="spellStart"/>
      <w:r w:rsidRPr="00635A0A">
        <w:rPr>
          <w:sz w:val="28"/>
          <w:szCs w:val="28"/>
        </w:rPr>
        <w:t>Еравнинский</w:t>
      </w:r>
      <w:proofErr w:type="spellEnd"/>
      <w:r w:rsidRPr="00635A0A">
        <w:rPr>
          <w:sz w:val="28"/>
          <w:szCs w:val="28"/>
        </w:rPr>
        <w:t xml:space="preserve"> район», бюджетными росписями главных распорядителей средств местного бюджета и кассовым планом исполнения бюджета МО «</w:t>
      </w:r>
      <w:proofErr w:type="spellStart"/>
      <w:r w:rsidRPr="00635A0A">
        <w:rPr>
          <w:sz w:val="28"/>
          <w:szCs w:val="28"/>
        </w:rPr>
        <w:t>Еравнинский</w:t>
      </w:r>
      <w:proofErr w:type="spellEnd"/>
      <w:r w:rsidRPr="00635A0A">
        <w:rPr>
          <w:sz w:val="28"/>
          <w:szCs w:val="28"/>
        </w:rPr>
        <w:t xml:space="preserve"> район».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0A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635A0A">
        <w:rPr>
          <w:sz w:val="28"/>
          <w:szCs w:val="28"/>
        </w:rPr>
        <w:t>Еравнинский</w:t>
      </w:r>
      <w:proofErr w:type="spellEnd"/>
      <w:r w:rsidRPr="00635A0A">
        <w:rPr>
          <w:sz w:val="28"/>
          <w:szCs w:val="28"/>
        </w:rPr>
        <w:t xml:space="preserve"> район» в 20</w:t>
      </w:r>
      <w:r w:rsidR="00BF46B8">
        <w:rPr>
          <w:sz w:val="28"/>
          <w:szCs w:val="28"/>
        </w:rPr>
        <w:t>2</w:t>
      </w:r>
      <w:r w:rsidR="005A1BE9">
        <w:rPr>
          <w:sz w:val="28"/>
          <w:szCs w:val="28"/>
        </w:rPr>
        <w:t>2</w:t>
      </w:r>
      <w:r w:rsidRPr="00635A0A">
        <w:rPr>
          <w:sz w:val="28"/>
          <w:szCs w:val="28"/>
        </w:rPr>
        <w:t xml:space="preserve"> году проводились публичные слушания по проекту местного бюджета на 20</w:t>
      </w:r>
      <w:r w:rsidR="003C789E">
        <w:rPr>
          <w:sz w:val="28"/>
          <w:szCs w:val="28"/>
        </w:rPr>
        <w:t>2</w:t>
      </w:r>
      <w:r w:rsidR="005A1BE9">
        <w:rPr>
          <w:sz w:val="28"/>
          <w:szCs w:val="28"/>
        </w:rPr>
        <w:t>3</w:t>
      </w:r>
      <w:r w:rsidRPr="00635A0A">
        <w:rPr>
          <w:sz w:val="28"/>
          <w:szCs w:val="28"/>
        </w:rPr>
        <w:t xml:space="preserve"> год и плановый период 20</w:t>
      </w:r>
      <w:r w:rsidR="002C7435" w:rsidRPr="00635A0A">
        <w:rPr>
          <w:sz w:val="28"/>
          <w:szCs w:val="28"/>
        </w:rPr>
        <w:t>2</w:t>
      </w:r>
      <w:r w:rsidR="005A1BE9">
        <w:rPr>
          <w:sz w:val="28"/>
          <w:szCs w:val="28"/>
        </w:rPr>
        <w:t>4</w:t>
      </w:r>
      <w:r w:rsidRPr="00635A0A">
        <w:rPr>
          <w:sz w:val="28"/>
          <w:szCs w:val="28"/>
        </w:rPr>
        <w:t xml:space="preserve"> и 20</w:t>
      </w:r>
      <w:r w:rsidR="002C7435" w:rsidRPr="00635A0A">
        <w:rPr>
          <w:sz w:val="28"/>
          <w:szCs w:val="28"/>
        </w:rPr>
        <w:t>2</w:t>
      </w:r>
      <w:r w:rsidR="005A1BE9">
        <w:rPr>
          <w:sz w:val="28"/>
          <w:szCs w:val="28"/>
        </w:rPr>
        <w:t>5</w:t>
      </w:r>
      <w:r w:rsidRPr="00635A0A">
        <w:rPr>
          <w:sz w:val="28"/>
          <w:szCs w:val="28"/>
        </w:rPr>
        <w:t xml:space="preserve"> годов. В процессе обсуждения поступили предложения, которые в результате проработки расходов на заседаниях Рабочей группы и с главными распорядителями бюджетных средств были внесены в проект местного бюджета. 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0A">
        <w:rPr>
          <w:sz w:val="28"/>
          <w:szCs w:val="28"/>
        </w:rPr>
        <w:t xml:space="preserve">В целях повышения эффективности и качества управления средствами местного бюджета проводится оценка </w:t>
      </w:r>
      <w:proofErr w:type="gramStart"/>
      <w:r w:rsidRPr="00635A0A">
        <w:rPr>
          <w:sz w:val="28"/>
          <w:szCs w:val="28"/>
        </w:rPr>
        <w:t>качества финансового менеджмента главных распорядителей средств местного бюджета</w:t>
      </w:r>
      <w:proofErr w:type="gramEnd"/>
      <w:r w:rsidRPr="00635A0A">
        <w:rPr>
          <w:sz w:val="28"/>
          <w:szCs w:val="28"/>
        </w:rPr>
        <w:t xml:space="preserve"> в соответствии с постановлением Администрации МО «</w:t>
      </w:r>
      <w:proofErr w:type="spellStart"/>
      <w:r w:rsidRPr="00635A0A">
        <w:rPr>
          <w:sz w:val="28"/>
          <w:szCs w:val="28"/>
        </w:rPr>
        <w:t>Еравнинский</w:t>
      </w:r>
      <w:proofErr w:type="spellEnd"/>
      <w:r w:rsidRPr="00635A0A">
        <w:rPr>
          <w:sz w:val="28"/>
          <w:szCs w:val="28"/>
        </w:rPr>
        <w:t xml:space="preserve"> район» от 20.09.2013 года № 6</w:t>
      </w:r>
      <w:r w:rsidR="005A1BE9">
        <w:rPr>
          <w:sz w:val="28"/>
          <w:szCs w:val="28"/>
        </w:rPr>
        <w:t xml:space="preserve">66 «Об утверждении положения о </w:t>
      </w:r>
      <w:r w:rsidRPr="00635A0A">
        <w:rPr>
          <w:sz w:val="28"/>
          <w:szCs w:val="28"/>
        </w:rPr>
        <w:t>проведении мониторинга качества финансовог</w:t>
      </w:r>
      <w:r w:rsidR="005A1BE9">
        <w:rPr>
          <w:sz w:val="28"/>
          <w:szCs w:val="28"/>
        </w:rPr>
        <w:t xml:space="preserve">о менеджмента, осуществляемого </w:t>
      </w:r>
      <w:r w:rsidRPr="00635A0A">
        <w:rPr>
          <w:sz w:val="28"/>
          <w:szCs w:val="28"/>
        </w:rPr>
        <w:t>главными распо</w:t>
      </w:r>
      <w:r w:rsidR="005A1BE9">
        <w:rPr>
          <w:sz w:val="28"/>
          <w:szCs w:val="28"/>
        </w:rPr>
        <w:t xml:space="preserve">рядителями </w:t>
      </w:r>
      <w:r w:rsidRPr="00635A0A">
        <w:rPr>
          <w:sz w:val="28"/>
          <w:szCs w:val="28"/>
        </w:rPr>
        <w:t>средств бюджета МО «</w:t>
      </w:r>
      <w:proofErr w:type="spellStart"/>
      <w:r w:rsidRPr="00635A0A">
        <w:rPr>
          <w:sz w:val="28"/>
          <w:szCs w:val="28"/>
        </w:rPr>
        <w:t>Еравнинский</w:t>
      </w:r>
      <w:proofErr w:type="spellEnd"/>
      <w:r w:rsidRPr="00635A0A">
        <w:rPr>
          <w:sz w:val="28"/>
          <w:szCs w:val="28"/>
        </w:rPr>
        <w:t xml:space="preserve"> район».</w:t>
      </w:r>
    </w:p>
    <w:p w:rsidR="00BF46B8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0A">
        <w:rPr>
          <w:sz w:val="28"/>
          <w:szCs w:val="28"/>
        </w:rPr>
        <w:t>В МО «</w:t>
      </w:r>
      <w:proofErr w:type="spellStart"/>
      <w:r w:rsidRPr="00635A0A">
        <w:rPr>
          <w:sz w:val="28"/>
          <w:szCs w:val="28"/>
        </w:rPr>
        <w:t>Еравнинский</w:t>
      </w:r>
      <w:proofErr w:type="spellEnd"/>
      <w:r w:rsidRPr="00635A0A">
        <w:rPr>
          <w:sz w:val="28"/>
          <w:szCs w:val="28"/>
        </w:rPr>
        <w:t xml:space="preserve"> район» области обеспечен принцип сбалансированности местного бюджета: объем предусмотренных расходов соответствует суммарному объему доходов и источников финансирования дефицита.</w:t>
      </w:r>
    </w:p>
    <w:p w:rsidR="00F55DA0" w:rsidRPr="00635A0A" w:rsidRDefault="00F55DA0" w:rsidP="009E0B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5DA0" w:rsidRPr="00635A0A" w:rsidRDefault="00F55DA0" w:rsidP="00F55DA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35A0A">
        <w:rPr>
          <w:sz w:val="28"/>
          <w:szCs w:val="28"/>
        </w:rPr>
        <w:t> </w:t>
      </w:r>
    </w:p>
    <w:p w:rsidR="00F55DA0" w:rsidRPr="00E80C85" w:rsidRDefault="00DA1DF6" w:rsidP="00F55DA0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F55DA0" w:rsidRPr="00E80C8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F55DA0" w:rsidRPr="00E80C85">
        <w:rPr>
          <w:b/>
          <w:sz w:val="28"/>
          <w:szCs w:val="28"/>
        </w:rPr>
        <w:t xml:space="preserve"> комитета                                         </w:t>
      </w:r>
      <w:r>
        <w:rPr>
          <w:b/>
          <w:sz w:val="28"/>
          <w:szCs w:val="28"/>
        </w:rPr>
        <w:t xml:space="preserve">                </w:t>
      </w:r>
      <w:r w:rsidR="005A1BE9">
        <w:rPr>
          <w:b/>
          <w:sz w:val="28"/>
          <w:szCs w:val="28"/>
        </w:rPr>
        <w:t>Бадмаев Р.В</w:t>
      </w:r>
      <w:r>
        <w:rPr>
          <w:b/>
          <w:sz w:val="28"/>
          <w:szCs w:val="28"/>
        </w:rPr>
        <w:t>.</w:t>
      </w:r>
    </w:p>
    <w:p w:rsidR="003D3C4B" w:rsidRDefault="003D3C4B"/>
    <w:sectPr w:rsidR="003D3C4B" w:rsidSect="0043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0"/>
    <w:rsid w:val="00002E40"/>
    <w:rsid w:val="000727CB"/>
    <w:rsid w:val="000749AD"/>
    <w:rsid w:val="001E762A"/>
    <w:rsid w:val="00261347"/>
    <w:rsid w:val="002C7435"/>
    <w:rsid w:val="002E5CA8"/>
    <w:rsid w:val="003364B1"/>
    <w:rsid w:val="003C01F6"/>
    <w:rsid w:val="003C789E"/>
    <w:rsid w:val="003D3C4B"/>
    <w:rsid w:val="004367BB"/>
    <w:rsid w:val="004B2241"/>
    <w:rsid w:val="004B45C3"/>
    <w:rsid w:val="004C55FD"/>
    <w:rsid w:val="004D0629"/>
    <w:rsid w:val="0051004C"/>
    <w:rsid w:val="00582244"/>
    <w:rsid w:val="005A1BE9"/>
    <w:rsid w:val="005A25DB"/>
    <w:rsid w:val="005F0F7A"/>
    <w:rsid w:val="006132B4"/>
    <w:rsid w:val="00635A0A"/>
    <w:rsid w:val="00672A63"/>
    <w:rsid w:val="006C3BBC"/>
    <w:rsid w:val="007431A1"/>
    <w:rsid w:val="007822B8"/>
    <w:rsid w:val="007D4692"/>
    <w:rsid w:val="008D0B8D"/>
    <w:rsid w:val="008D3D5E"/>
    <w:rsid w:val="00930648"/>
    <w:rsid w:val="009E0B98"/>
    <w:rsid w:val="00A120A2"/>
    <w:rsid w:val="00A6153A"/>
    <w:rsid w:val="00AC6982"/>
    <w:rsid w:val="00B87983"/>
    <w:rsid w:val="00BE6517"/>
    <w:rsid w:val="00BF46B8"/>
    <w:rsid w:val="00BF71EE"/>
    <w:rsid w:val="00C06757"/>
    <w:rsid w:val="00CB7B26"/>
    <w:rsid w:val="00D07D80"/>
    <w:rsid w:val="00DA1DF6"/>
    <w:rsid w:val="00DA79A1"/>
    <w:rsid w:val="00DE6A4C"/>
    <w:rsid w:val="00DE7057"/>
    <w:rsid w:val="00E80C85"/>
    <w:rsid w:val="00ED26A4"/>
    <w:rsid w:val="00F21CF9"/>
    <w:rsid w:val="00F5090B"/>
    <w:rsid w:val="00F55DA0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67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06757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67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0675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Цыренжапов Чингис</dc:creator>
  <cp:lastModifiedBy>Бадмаев Ринчин Викторович</cp:lastModifiedBy>
  <cp:revision>3</cp:revision>
  <dcterms:created xsi:type="dcterms:W3CDTF">2024-03-27T08:46:00Z</dcterms:created>
  <dcterms:modified xsi:type="dcterms:W3CDTF">2024-03-27T08:48:00Z</dcterms:modified>
</cp:coreProperties>
</file>