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24176C" w:rsidRPr="0024176C" w:rsidTr="001E0C7E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24176C" w:rsidRPr="0024176C" w:rsidRDefault="0024176C" w:rsidP="0024176C">
            <w:pPr>
              <w:spacing w:line="276" w:lineRule="auto"/>
              <w:jc w:val="center"/>
              <w:rPr>
                <w:b/>
                <w:bCs/>
              </w:rPr>
            </w:pPr>
            <w:r w:rsidRPr="0024176C">
              <w:rPr>
                <w:b/>
                <w:bCs/>
              </w:rPr>
              <w:t xml:space="preserve">Администрация </w:t>
            </w:r>
            <w:r w:rsidRPr="0024176C">
              <w:rPr>
                <w:b/>
                <w:bCs/>
              </w:rPr>
              <w:br/>
              <w:t xml:space="preserve">муниципального образования «Еравнинский район» </w:t>
            </w:r>
            <w:r w:rsidRPr="0024176C">
              <w:rPr>
                <w:b/>
                <w:bCs/>
              </w:rPr>
              <w:br/>
              <w:t>Республики Бурятия</w:t>
            </w:r>
          </w:p>
          <w:p w:rsidR="0024176C" w:rsidRPr="0024176C" w:rsidRDefault="0024176C" w:rsidP="0024176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24176C" w:rsidRPr="0024176C" w:rsidRDefault="0024176C" w:rsidP="0024176C">
            <w:pPr>
              <w:spacing w:line="276" w:lineRule="auto"/>
              <w:ind w:left="34"/>
              <w:jc w:val="center"/>
              <w:rPr>
                <w:b/>
                <w:bCs/>
                <w:color w:val="FF0000"/>
              </w:rPr>
            </w:pPr>
            <w:r>
              <w:rPr>
                <w:noProof/>
                <w:color w:val="FF0000"/>
                <w:sz w:val="52"/>
                <w:szCs w:val="36"/>
              </w:rPr>
              <w:drawing>
                <wp:inline distT="0" distB="0" distL="0" distR="0">
                  <wp:extent cx="593090" cy="741680"/>
                  <wp:effectExtent l="0" t="0" r="0" b="1270"/>
                  <wp:docPr id="4" name="Рисунок 4" descr="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24176C" w:rsidRPr="0024176C" w:rsidRDefault="0024176C" w:rsidP="0024176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24176C">
              <w:rPr>
                <w:b/>
                <w:bCs/>
              </w:rPr>
              <w:t>БуряадРеспубликын</w:t>
            </w:r>
            <w:proofErr w:type="spellEnd"/>
          </w:p>
          <w:p w:rsidR="0024176C" w:rsidRPr="0024176C" w:rsidRDefault="0024176C" w:rsidP="0024176C">
            <w:pPr>
              <w:spacing w:line="276" w:lineRule="auto"/>
              <w:jc w:val="center"/>
              <w:rPr>
                <w:color w:val="FF0000"/>
                <w:sz w:val="12"/>
                <w:szCs w:val="12"/>
              </w:rPr>
            </w:pPr>
            <w:r w:rsidRPr="0024176C">
              <w:rPr>
                <w:b/>
                <w:bCs/>
              </w:rPr>
              <w:t>«</w:t>
            </w:r>
            <w:proofErr w:type="spellStart"/>
            <w:r w:rsidRPr="0024176C">
              <w:rPr>
                <w:b/>
                <w:bCs/>
              </w:rPr>
              <w:t>Яруунынаймагай</w:t>
            </w:r>
            <w:proofErr w:type="spellEnd"/>
            <w:r w:rsidRPr="0024176C">
              <w:rPr>
                <w:b/>
                <w:bCs/>
              </w:rPr>
              <w:t xml:space="preserve">» </w:t>
            </w:r>
            <w:r w:rsidRPr="0024176C">
              <w:rPr>
                <w:b/>
                <w:bCs/>
              </w:rPr>
              <w:br/>
            </w:r>
            <w:proofErr w:type="spellStart"/>
            <w:r w:rsidRPr="0024176C">
              <w:rPr>
                <w:b/>
                <w:bCs/>
              </w:rPr>
              <w:t>муниципальнабайгуулгын</w:t>
            </w:r>
            <w:proofErr w:type="spellEnd"/>
            <w:r w:rsidRPr="0024176C">
              <w:rPr>
                <w:b/>
                <w:bCs/>
              </w:rPr>
              <w:br/>
            </w:r>
            <w:proofErr w:type="spellStart"/>
            <w:r w:rsidRPr="0024176C">
              <w:rPr>
                <w:b/>
                <w:bCs/>
              </w:rPr>
              <w:t>Захиргаан</w:t>
            </w:r>
            <w:proofErr w:type="spellEnd"/>
          </w:p>
        </w:tc>
      </w:tr>
    </w:tbl>
    <w:p w:rsidR="0024176C" w:rsidRPr="0024176C" w:rsidRDefault="0024176C" w:rsidP="0024176C">
      <w:pPr>
        <w:spacing w:after="200" w:line="276" w:lineRule="auto"/>
        <w:jc w:val="center"/>
        <w:rPr>
          <w:b/>
          <w:sz w:val="40"/>
          <w:szCs w:val="40"/>
        </w:rPr>
      </w:pPr>
      <w:r w:rsidRPr="0024176C">
        <w:rPr>
          <w:b/>
          <w:sz w:val="40"/>
          <w:szCs w:val="40"/>
        </w:rPr>
        <w:t>ПОСТАНОВЛЕНИЕ</w:t>
      </w:r>
    </w:p>
    <w:p w:rsidR="0024176C" w:rsidRPr="0024176C" w:rsidRDefault="0024176C" w:rsidP="0024176C">
      <w:r w:rsidRPr="0024176C">
        <w:t xml:space="preserve"> «15» сентября 2023 г                                                                                              </w:t>
      </w:r>
      <w:r>
        <w:t xml:space="preserve">                        </w:t>
      </w:r>
      <w:r w:rsidRPr="0024176C">
        <w:t xml:space="preserve"> № </w:t>
      </w:r>
      <w:r>
        <w:t>356</w:t>
      </w:r>
    </w:p>
    <w:p w:rsidR="0024176C" w:rsidRPr="0024176C" w:rsidRDefault="0024176C" w:rsidP="0024176C">
      <w:pPr>
        <w:jc w:val="center"/>
      </w:pPr>
      <w:proofErr w:type="spellStart"/>
      <w:r w:rsidRPr="0024176C">
        <w:t>с</w:t>
      </w:r>
      <w:proofErr w:type="gramStart"/>
      <w:r w:rsidRPr="0024176C">
        <w:t>.С</w:t>
      </w:r>
      <w:proofErr w:type="gramEnd"/>
      <w:r w:rsidRPr="0024176C">
        <w:t>осново</w:t>
      </w:r>
      <w:proofErr w:type="spellEnd"/>
      <w:r w:rsidRPr="0024176C">
        <w:t>-Озерское</w:t>
      </w:r>
    </w:p>
    <w:p w:rsidR="0076783D" w:rsidRDefault="0076783D" w:rsidP="0076783D">
      <w:pPr>
        <w:jc w:val="both"/>
      </w:pPr>
    </w:p>
    <w:p w:rsidR="00B80DA9" w:rsidRDefault="00B80DA9" w:rsidP="0076783D">
      <w:pPr>
        <w:pStyle w:val="2"/>
        <w:jc w:val="left"/>
        <w:rPr>
          <w:sz w:val="26"/>
          <w:szCs w:val="26"/>
        </w:rPr>
      </w:pPr>
    </w:p>
    <w:p w:rsidR="0076783D" w:rsidRPr="00103586" w:rsidRDefault="0076783D" w:rsidP="0076783D">
      <w:pPr>
        <w:pStyle w:val="2"/>
        <w:jc w:val="left"/>
        <w:rPr>
          <w:sz w:val="26"/>
          <w:szCs w:val="26"/>
        </w:rPr>
      </w:pPr>
      <w:r w:rsidRPr="00103586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</w:t>
      </w:r>
      <w:r w:rsidRPr="00103586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ую программу</w:t>
      </w:r>
    </w:p>
    <w:p w:rsidR="0076783D" w:rsidRPr="00103586" w:rsidRDefault="0076783D" w:rsidP="0076783D">
      <w:pPr>
        <w:pStyle w:val="2"/>
        <w:jc w:val="left"/>
        <w:rPr>
          <w:sz w:val="26"/>
          <w:szCs w:val="26"/>
        </w:rPr>
      </w:pPr>
      <w:r w:rsidRPr="00103586">
        <w:rPr>
          <w:sz w:val="26"/>
          <w:szCs w:val="26"/>
        </w:rPr>
        <w:t>«Безопасность жизнедеятельности</w:t>
      </w:r>
      <w:r>
        <w:rPr>
          <w:sz w:val="26"/>
          <w:szCs w:val="26"/>
        </w:rPr>
        <w:t>»</w:t>
      </w:r>
      <w:r w:rsidRPr="00103586">
        <w:rPr>
          <w:sz w:val="26"/>
          <w:szCs w:val="26"/>
        </w:rPr>
        <w:t xml:space="preserve">  </w:t>
      </w:r>
    </w:p>
    <w:p w:rsidR="0076783D" w:rsidRPr="00103586" w:rsidRDefault="0076783D" w:rsidP="0076783D">
      <w:pPr>
        <w:pStyle w:val="a3"/>
        <w:ind w:firstLine="0"/>
        <w:rPr>
          <w:szCs w:val="26"/>
        </w:rPr>
      </w:pPr>
    </w:p>
    <w:p w:rsidR="0076783D" w:rsidRPr="00103586" w:rsidRDefault="0076783D" w:rsidP="0024176C">
      <w:pPr>
        <w:pStyle w:val="a3"/>
        <w:numPr>
          <w:ilvl w:val="0"/>
          <w:numId w:val="1"/>
        </w:numPr>
        <w:tabs>
          <w:tab w:val="clear" w:pos="1800"/>
          <w:tab w:val="left" w:pos="1080"/>
        </w:tabs>
        <w:spacing w:line="360" w:lineRule="auto"/>
        <w:ind w:left="1134"/>
        <w:rPr>
          <w:szCs w:val="26"/>
        </w:rPr>
      </w:pPr>
      <w:r>
        <w:rPr>
          <w:szCs w:val="26"/>
        </w:rPr>
        <w:t>Внести в</w:t>
      </w:r>
      <w:r w:rsidRPr="00103586">
        <w:rPr>
          <w:szCs w:val="26"/>
        </w:rPr>
        <w:t xml:space="preserve"> </w:t>
      </w:r>
      <w:r w:rsidR="00CB155D">
        <w:rPr>
          <w:szCs w:val="26"/>
        </w:rPr>
        <w:t xml:space="preserve">паспорт </w:t>
      </w:r>
      <w:r w:rsidRPr="00103586">
        <w:rPr>
          <w:szCs w:val="26"/>
        </w:rPr>
        <w:t>муниципальн</w:t>
      </w:r>
      <w:r w:rsidR="00CB155D">
        <w:rPr>
          <w:szCs w:val="26"/>
        </w:rPr>
        <w:t>ой</w:t>
      </w:r>
      <w:r w:rsidRPr="00103586">
        <w:rPr>
          <w:szCs w:val="26"/>
        </w:rPr>
        <w:t xml:space="preserve"> программ</w:t>
      </w:r>
      <w:r w:rsidR="00CB155D">
        <w:rPr>
          <w:szCs w:val="26"/>
        </w:rPr>
        <w:t>ы</w:t>
      </w:r>
      <w:r w:rsidRPr="00103586">
        <w:rPr>
          <w:szCs w:val="26"/>
        </w:rPr>
        <w:t xml:space="preserve"> </w:t>
      </w:r>
      <w:r w:rsidRPr="00CB155D">
        <w:rPr>
          <w:szCs w:val="26"/>
        </w:rPr>
        <w:t>«</w:t>
      </w:r>
      <w:r w:rsidR="00CB155D">
        <w:rPr>
          <w:szCs w:val="26"/>
        </w:rPr>
        <w:t xml:space="preserve">Безопасность жизнедеятельности» следующие изменения </w:t>
      </w:r>
      <w:proofErr w:type="gramStart"/>
      <w:r>
        <w:rPr>
          <w:szCs w:val="26"/>
        </w:rPr>
        <w:t>согласно приложения</w:t>
      </w:r>
      <w:proofErr w:type="gramEnd"/>
      <w:r w:rsidR="00CB155D">
        <w:rPr>
          <w:szCs w:val="26"/>
        </w:rPr>
        <w:t xml:space="preserve"> № 1 к настоящему Постановлению.</w:t>
      </w:r>
    </w:p>
    <w:p w:rsidR="0076783D" w:rsidRPr="00103586" w:rsidRDefault="0076783D" w:rsidP="0024176C">
      <w:pPr>
        <w:pStyle w:val="a3"/>
        <w:numPr>
          <w:ilvl w:val="0"/>
          <w:numId w:val="1"/>
        </w:numPr>
        <w:tabs>
          <w:tab w:val="clear" w:pos="1800"/>
          <w:tab w:val="left" w:pos="1080"/>
        </w:tabs>
        <w:spacing w:line="360" w:lineRule="auto"/>
        <w:ind w:left="1134" w:hanging="414"/>
        <w:rPr>
          <w:szCs w:val="26"/>
        </w:rPr>
      </w:pPr>
      <w:proofErr w:type="gramStart"/>
      <w:r w:rsidRPr="00103586">
        <w:rPr>
          <w:szCs w:val="26"/>
        </w:rPr>
        <w:t>Контроль за</w:t>
      </w:r>
      <w:proofErr w:type="gramEnd"/>
      <w:r w:rsidRPr="00103586">
        <w:rPr>
          <w:szCs w:val="26"/>
        </w:rPr>
        <w:t xml:space="preserve"> исполнением настоящего постановления возложить на первого заместителя руков</w:t>
      </w:r>
      <w:r w:rsidR="00CA5056">
        <w:rPr>
          <w:szCs w:val="26"/>
        </w:rPr>
        <w:t>одителя МО «Еравнинский район» З</w:t>
      </w:r>
      <w:r w:rsidRPr="00103586">
        <w:rPr>
          <w:szCs w:val="26"/>
        </w:rPr>
        <w:t>.</w:t>
      </w:r>
      <w:r>
        <w:rPr>
          <w:szCs w:val="26"/>
        </w:rPr>
        <w:t xml:space="preserve"> </w:t>
      </w:r>
      <w:r w:rsidR="00CA5056">
        <w:rPr>
          <w:szCs w:val="26"/>
        </w:rPr>
        <w:t>Ж. Доржиева</w:t>
      </w:r>
      <w:r w:rsidRPr="00103586">
        <w:rPr>
          <w:szCs w:val="26"/>
        </w:rPr>
        <w:t>.</w:t>
      </w:r>
    </w:p>
    <w:p w:rsidR="0076783D" w:rsidRPr="00CA5056" w:rsidRDefault="0057774E" w:rsidP="0024176C">
      <w:pPr>
        <w:pStyle w:val="a3"/>
        <w:numPr>
          <w:ilvl w:val="0"/>
          <w:numId w:val="1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20"/>
        <w:rPr>
          <w:szCs w:val="26"/>
        </w:rPr>
      </w:pPr>
      <w:r>
        <w:rPr>
          <w:szCs w:val="26"/>
        </w:rPr>
        <w:t>Настоящее поста</w:t>
      </w:r>
      <w:r w:rsidR="0076783D" w:rsidRPr="00103586">
        <w:rPr>
          <w:szCs w:val="26"/>
        </w:rPr>
        <w:t>новление вступает в силу с момента подписания.</w:t>
      </w:r>
    </w:p>
    <w:p w:rsidR="004A7B8F" w:rsidRDefault="004A7B8F" w:rsidP="0076783D">
      <w:pPr>
        <w:autoSpaceDE w:val="0"/>
        <w:autoSpaceDN w:val="0"/>
        <w:adjustRightInd w:val="0"/>
        <w:jc w:val="both"/>
        <w:rPr>
          <w:b/>
          <w:noProof/>
          <w:sz w:val="26"/>
          <w:szCs w:val="26"/>
        </w:rPr>
      </w:pPr>
    </w:p>
    <w:p w:rsidR="004A7B8F" w:rsidRDefault="004A7B8F" w:rsidP="0076783D">
      <w:pPr>
        <w:autoSpaceDE w:val="0"/>
        <w:autoSpaceDN w:val="0"/>
        <w:adjustRightInd w:val="0"/>
        <w:jc w:val="both"/>
        <w:rPr>
          <w:b/>
          <w:noProof/>
          <w:sz w:val="26"/>
          <w:szCs w:val="26"/>
        </w:rPr>
      </w:pPr>
    </w:p>
    <w:p w:rsidR="0076783D" w:rsidRDefault="0076783D" w:rsidP="0076783D">
      <w:pPr>
        <w:autoSpaceDE w:val="0"/>
        <w:autoSpaceDN w:val="0"/>
        <w:adjustRightInd w:val="0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Глава-руководтитель </w:t>
      </w:r>
    </w:p>
    <w:p w:rsidR="0076783D" w:rsidRDefault="0076783D" w:rsidP="0076783D">
      <w:pPr>
        <w:autoSpaceDE w:val="0"/>
        <w:autoSpaceDN w:val="0"/>
        <w:adjustRightInd w:val="0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Админстрации муниципального образования</w:t>
      </w:r>
    </w:p>
    <w:p w:rsidR="0076783D" w:rsidRDefault="0076783D" w:rsidP="0076783D">
      <w:pPr>
        <w:autoSpaceDE w:val="0"/>
        <w:autoSpaceDN w:val="0"/>
        <w:adjustRightInd w:val="0"/>
        <w:jc w:val="both"/>
      </w:pPr>
      <w:r>
        <w:rPr>
          <w:b/>
          <w:noProof/>
          <w:sz w:val="26"/>
          <w:szCs w:val="26"/>
        </w:rPr>
        <w:t xml:space="preserve">«Еравниниский район»                                                              </w:t>
      </w:r>
      <w:r w:rsidR="0057774E">
        <w:rPr>
          <w:b/>
          <w:noProof/>
          <w:sz w:val="26"/>
          <w:szCs w:val="26"/>
        </w:rPr>
        <w:t xml:space="preserve">             Ч.М. Цыренжапов</w:t>
      </w:r>
      <w:r>
        <w:rPr>
          <w:b/>
          <w:noProof/>
          <w:sz w:val="26"/>
          <w:szCs w:val="26"/>
        </w:rPr>
        <w:t xml:space="preserve"> </w:t>
      </w:r>
    </w:p>
    <w:p w:rsidR="0076783D" w:rsidRPr="00805887" w:rsidRDefault="0076783D" w:rsidP="0076783D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76783D" w:rsidRDefault="0076783D" w:rsidP="0076783D">
      <w:pPr>
        <w:rPr>
          <w:sz w:val="18"/>
          <w:szCs w:val="18"/>
        </w:rPr>
      </w:pPr>
    </w:p>
    <w:p w:rsidR="0076783D" w:rsidRDefault="0076783D" w:rsidP="0076783D">
      <w:pPr>
        <w:rPr>
          <w:sz w:val="18"/>
          <w:szCs w:val="18"/>
        </w:rPr>
      </w:pPr>
      <w:r w:rsidRPr="00805887">
        <w:rPr>
          <w:sz w:val="18"/>
          <w:szCs w:val="18"/>
        </w:rPr>
        <w:t>Исп.</w:t>
      </w:r>
      <w:r w:rsidR="00CB155D">
        <w:rPr>
          <w:sz w:val="18"/>
          <w:szCs w:val="18"/>
        </w:rPr>
        <w:t xml:space="preserve">: </w:t>
      </w:r>
      <w:proofErr w:type="spellStart"/>
      <w:r w:rsidR="00CB155D">
        <w:rPr>
          <w:sz w:val="18"/>
          <w:szCs w:val="18"/>
        </w:rPr>
        <w:t>Цыденов</w:t>
      </w:r>
      <w:proofErr w:type="spellEnd"/>
      <w:r w:rsidR="00CB155D">
        <w:rPr>
          <w:sz w:val="18"/>
          <w:szCs w:val="18"/>
        </w:rPr>
        <w:t xml:space="preserve"> С.В.</w:t>
      </w:r>
    </w:p>
    <w:p w:rsidR="007A7938" w:rsidRPr="001F28EB" w:rsidRDefault="0076783D" w:rsidP="007A7938">
      <w:pPr>
        <w:rPr>
          <w:sz w:val="18"/>
          <w:szCs w:val="18"/>
        </w:rPr>
      </w:pPr>
      <w:r>
        <w:rPr>
          <w:sz w:val="18"/>
          <w:szCs w:val="18"/>
        </w:rPr>
        <w:t>Тел.: 21-4-73</w:t>
      </w:r>
    </w:p>
    <w:p w:rsidR="00CB155D" w:rsidRDefault="00CB155D" w:rsidP="0076783D">
      <w:pPr>
        <w:ind w:firstLine="660"/>
        <w:jc w:val="right"/>
      </w:pPr>
    </w:p>
    <w:p w:rsidR="00CB155D" w:rsidRDefault="00CB155D" w:rsidP="0076783D">
      <w:pPr>
        <w:ind w:firstLine="660"/>
        <w:jc w:val="right"/>
      </w:pPr>
    </w:p>
    <w:p w:rsidR="00CB155D" w:rsidRDefault="00CB155D" w:rsidP="0076783D">
      <w:pPr>
        <w:ind w:firstLine="660"/>
        <w:jc w:val="right"/>
      </w:pPr>
    </w:p>
    <w:p w:rsidR="00CB155D" w:rsidRDefault="00CB155D" w:rsidP="0076783D">
      <w:pPr>
        <w:ind w:firstLine="660"/>
        <w:jc w:val="right"/>
      </w:pPr>
    </w:p>
    <w:p w:rsidR="00CB155D" w:rsidRDefault="00CB155D" w:rsidP="0076783D">
      <w:pPr>
        <w:ind w:firstLine="660"/>
        <w:jc w:val="right"/>
      </w:pPr>
    </w:p>
    <w:p w:rsidR="00CB155D" w:rsidRDefault="00CB155D" w:rsidP="0076783D">
      <w:pPr>
        <w:ind w:firstLine="660"/>
        <w:jc w:val="right"/>
      </w:pPr>
    </w:p>
    <w:p w:rsidR="00CB155D" w:rsidRDefault="00CB155D" w:rsidP="0076783D">
      <w:pPr>
        <w:ind w:firstLine="660"/>
        <w:jc w:val="right"/>
      </w:pPr>
    </w:p>
    <w:p w:rsidR="00CB155D" w:rsidRDefault="00CB155D" w:rsidP="0076783D">
      <w:pPr>
        <w:ind w:firstLine="660"/>
        <w:jc w:val="right"/>
      </w:pPr>
    </w:p>
    <w:p w:rsidR="0024176C" w:rsidRDefault="0024176C" w:rsidP="00CB155D">
      <w:pPr>
        <w:ind w:firstLine="660"/>
        <w:jc w:val="right"/>
      </w:pPr>
      <w:r>
        <w:br w:type="page"/>
      </w:r>
    </w:p>
    <w:p w:rsidR="00CB155D" w:rsidRDefault="00CB155D" w:rsidP="00CB155D">
      <w:pPr>
        <w:ind w:firstLine="660"/>
        <w:jc w:val="right"/>
      </w:pPr>
      <w:bookmarkStart w:id="0" w:name="_GoBack"/>
      <w:bookmarkEnd w:id="0"/>
      <w:r>
        <w:lastRenderedPageBreak/>
        <w:t>Приложение 1</w:t>
      </w:r>
    </w:p>
    <w:p w:rsidR="0076783D" w:rsidRPr="00593442" w:rsidRDefault="0076783D" w:rsidP="0076783D">
      <w:pPr>
        <w:ind w:firstLine="660"/>
        <w:jc w:val="center"/>
      </w:pPr>
      <w:r w:rsidRPr="00593442">
        <w:t>Паспорт муниципальной программы</w:t>
      </w:r>
      <w:r>
        <w:t xml:space="preserve"> «Безопасность жизнедеятельности»</w:t>
      </w:r>
    </w:p>
    <w:p w:rsidR="0076783D" w:rsidRPr="00593442" w:rsidRDefault="0076783D" w:rsidP="0076783D">
      <w:pPr>
        <w:ind w:firstLine="660"/>
        <w:jc w:val="center"/>
      </w:pPr>
      <w:r w:rsidRPr="00593442">
        <w:t>МО «Еравнинский район»</w:t>
      </w:r>
    </w:p>
    <w:tbl>
      <w:tblPr>
        <w:tblW w:w="10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926"/>
        <w:gridCol w:w="1987"/>
        <w:gridCol w:w="4423"/>
      </w:tblGrid>
      <w:tr w:rsidR="0076783D" w:rsidRPr="00593442" w:rsidTr="0057774E">
        <w:tc>
          <w:tcPr>
            <w:tcW w:w="2114" w:type="dxa"/>
          </w:tcPr>
          <w:p w:rsidR="0076783D" w:rsidRPr="00593442" w:rsidRDefault="0076783D" w:rsidP="0057774E">
            <w:pPr>
              <w:jc w:val="both"/>
            </w:pPr>
            <w:r w:rsidRPr="00593442">
              <w:t>Ответственный исполнитель программы</w:t>
            </w:r>
          </w:p>
        </w:tc>
        <w:tc>
          <w:tcPr>
            <w:tcW w:w="8336" w:type="dxa"/>
            <w:gridSpan w:val="3"/>
          </w:tcPr>
          <w:p w:rsidR="0076783D" w:rsidRPr="00593442" w:rsidRDefault="00CB155D" w:rsidP="00CB155D">
            <w:r>
              <w:t xml:space="preserve">Начальник отдела по делам </w:t>
            </w:r>
            <w:r w:rsidR="0076783D" w:rsidRPr="00593442">
              <w:t xml:space="preserve">ГО </w:t>
            </w:r>
            <w:r w:rsidR="0076783D">
              <w:t xml:space="preserve">и </w:t>
            </w:r>
            <w:r w:rsidR="0076783D" w:rsidRPr="00593442">
              <w:t>ЧС</w:t>
            </w:r>
            <w:r w:rsidR="0076783D">
              <w:t xml:space="preserve"> МО «Еравнинский район»</w:t>
            </w:r>
          </w:p>
        </w:tc>
      </w:tr>
      <w:tr w:rsidR="0076783D" w:rsidRPr="00593442" w:rsidTr="0057774E">
        <w:tc>
          <w:tcPr>
            <w:tcW w:w="2114" w:type="dxa"/>
          </w:tcPr>
          <w:p w:rsidR="0076783D" w:rsidRPr="00593442" w:rsidRDefault="0076783D" w:rsidP="0057774E">
            <w:pPr>
              <w:jc w:val="both"/>
            </w:pPr>
            <w:r w:rsidRPr="00593442">
              <w:t>Участники программы</w:t>
            </w:r>
          </w:p>
        </w:tc>
        <w:tc>
          <w:tcPr>
            <w:tcW w:w="8336" w:type="dxa"/>
            <w:gridSpan w:val="3"/>
          </w:tcPr>
          <w:p w:rsidR="0076783D" w:rsidRPr="00593442" w:rsidRDefault="00CB155D" w:rsidP="0057774E">
            <w:r>
              <w:t xml:space="preserve">Начальник отдела по делам </w:t>
            </w:r>
            <w:r w:rsidRPr="00593442">
              <w:t xml:space="preserve">ГО </w:t>
            </w:r>
            <w:r>
              <w:t xml:space="preserve">и </w:t>
            </w:r>
            <w:r w:rsidRPr="00593442">
              <w:t>ЧС</w:t>
            </w:r>
            <w:r>
              <w:t xml:space="preserve"> МО «Еравнинский район»</w:t>
            </w:r>
            <w:r w:rsidR="0076783D">
              <w:t>, учреждения бюджетной сферы района, предприятия</w:t>
            </w:r>
          </w:p>
        </w:tc>
      </w:tr>
      <w:tr w:rsidR="0076783D" w:rsidRPr="00593442" w:rsidTr="0057774E">
        <w:tc>
          <w:tcPr>
            <w:tcW w:w="2114" w:type="dxa"/>
          </w:tcPr>
          <w:p w:rsidR="0076783D" w:rsidRPr="00593442" w:rsidRDefault="0076783D" w:rsidP="0057774E">
            <w:pPr>
              <w:jc w:val="both"/>
            </w:pPr>
            <w:r w:rsidRPr="00593442">
              <w:t>Цели программы</w:t>
            </w:r>
          </w:p>
        </w:tc>
        <w:tc>
          <w:tcPr>
            <w:tcW w:w="8336" w:type="dxa"/>
            <w:gridSpan w:val="3"/>
          </w:tcPr>
          <w:p w:rsidR="0076783D" w:rsidRPr="00593442" w:rsidRDefault="0076783D" w:rsidP="0057774E">
            <w:pPr>
              <w:jc w:val="both"/>
            </w:pPr>
            <w:r w:rsidRPr="00593442">
              <w:t>Развитие эффективной системы защиты населения и территорий Еравнинского района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76783D" w:rsidRPr="00593442" w:rsidTr="0057774E">
        <w:tc>
          <w:tcPr>
            <w:tcW w:w="2114" w:type="dxa"/>
          </w:tcPr>
          <w:p w:rsidR="0076783D" w:rsidRPr="00593442" w:rsidRDefault="0076783D" w:rsidP="0057774E">
            <w:pPr>
              <w:jc w:val="both"/>
            </w:pPr>
            <w:r w:rsidRPr="00593442">
              <w:t>Задачи программы</w:t>
            </w:r>
          </w:p>
        </w:tc>
        <w:tc>
          <w:tcPr>
            <w:tcW w:w="8336" w:type="dxa"/>
            <w:gridSpan w:val="3"/>
          </w:tcPr>
          <w:p w:rsidR="0076783D" w:rsidRPr="00593442" w:rsidRDefault="0076783D" w:rsidP="0057774E">
            <w:pPr>
              <w:autoSpaceDE w:val="0"/>
              <w:autoSpaceDN w:val="0"/>
              <w:adjustRightInd w:val="0"/>
            </w:pPr>
            <w:r w:rsidRPr="00593442">
              <w:t>1. Повышение уровня защищенности и безопасности населения и территорий от чрезвычайных ситуаций и пожаров.</w:t>
            </w:r>
          </w:p>
          <w:p w:rsidR="0076783D" w:rsidRPr="00593442" w:rsidRDefault="0076783D" w:rsidP="0057774E">
            <w:pPr>
              <w:autoSpaceDE w:val="0"/>
              <w:autoSpaceDN w:val="0"/>
              <w:adjustRightInd w:val="0"/>
            </w:pPr>
            <w:r w:rsidRPr="00593442">
              <w:t>2. Повышение эффективности управления исполнением функций в области гражданской обороны и защиты от чрезвычайных ситуаций.</w:t>
            </w:r>
          </w:p>
          <w:p w:rsidR="0076783D" w:rsidRPr="00593442" w:rsidRDefault="0076783D" w:rsidP="0057774E">
            <w:pPr>
              <w:jc w:val="both"/>
            </w:pPr>
            <w:r w:rsidRPr="00593442">
              <w:t>3. Развитие материально-технической базы, обеспечивающей снижение рисков и смягчение последствий чрезвычайных ситуаций</w:t>
            </w:r>
          </w:p>
        </w:tc>
      </w:tr>
      <w:tr w:rsidR="0076783D" w:rsidRPr="00593442" w:rsidTr="0057774E">
        <w:tc>
          <w:tcPr>
            <w:tcW w:w="2114" w:type="dxa"/>
          </w:tcPr>
          <w:p w:rsidR="0076783D" w:rsidRPr="00593442" w:rsidRDefault="0076783D" w:rsidP="0057774E">
            <w:pPr>
              <w:jc w:val="both"/>
            </w:pPr>
            <w:r w:rsidRPr="00593442">
              <w:t>Целевые показатели эффективности программы</w:t>
            </w:r>
          </w:p>
        </w:tc>
        <w:tc>
          <w:tcPr>
            <w:tcW w:w="8336" w:type="dxa"/>
            <w:gridSpan w:val="3"/>
          </w:tcPr>
          <w:p w:rsidR="0076783D" w:rsidRPr="00593442" w:rsidRDefault="0076783D" w:rsidP="0057774E">
            <w:pPr>
              <w:autoSpaceDE w:val="0"/>
              <w:autoSpaceDN w:val="0"/>
              <w:adjustRightInd w:val="0"/>
            </w:pPr>
            <w:r w:rsidRPr="00593442">
              <w:t>- доля населения Еравнинского района, охваченного защитными мероприятиями гражданской обороны и мероприятиями по защите от чрезвычайных ситуаций</w:t>
            </w:r>
            <w:proofErr w:type="gramStart"/>
            <w:r w:rsidRPr="00593442">
              <w:t xml:space="preserve"> (%);</w:t>
            </w:r>
            <w:proofErr w:type="gramEnd"/>
          </w:p>
          <w:p w:rsidR="0076783D" w:rsidRPr="007E218D" w:rsidRDefault="0076783D" w:rsidP="0057774E">
            <w:pPr>
              <w:autoSpaceDE w:val="0"/>
              <w:autoSpaceDN w:val="0"/>
              <w:adjustRightInd w:val="0"/>
            </w:pPr>
            <w:r w:rsidRPr="00593442">
              <w:t>- доля населения Еравнинского района, охваченного защитными противопожарными мероприятиями</w:t>
            </w:r>
            <w:proofErr w:type="gramStart"/>
            <w:r w:rsidRPr="00593442">
              <w:t>;</w:t>
            </w:r>
            <w:r>
              <w:t xml:space="preserve"> (%)</w:t>
            </w:r>
            <w:r w:rsidRPr="007E218D">
              <w:t>;</w:t>
            </w:r>
            <w:proofErr w:type="gramEnd"/>
          </w:p>
          <w:p w:rsidR="0076783D" w:rsidRPr="007E218D" w:rsidRDefault="0076783D" w:rsidP="0057774E">
            <w:pPr>
              <w:autoSpaceDE w:val="0"/>
              <w:autoSpaceDN w:val="0"/>
              <w:adjustRightInd w:val="0"/>
            </w:pPr>
            <w:r w:rsidRPr="00593442">
              <w:t>- количество должностных лиц органов власти Еравнинского района и организаций, специалистов аварийно-спасательных формирований, имеющих навыки действия в области гражданской обороны и защиты от чрезвы</w:t>
            </w:r>
            <w:r>
              <w:t>чайных ситуаций (в расчете на 1</w:t>
            </w:r>
            <w:r w:rsidRPr="00593442">
              <w:t xml:space="preserve"> тыс. населения) (чел.)</w:t>
            </w:r>
            <w:r w:rsidRPr="007E218D">
              <w:t>.</w:t>
            </w:r>
          </w:p>
        </w:tc>
      </w:tr>
      <w:tr w:rsidR="0076783D" w:rsidRPr="00593442" w:rsidTr="0057774E">
        <w:tc>
          <w:tcPr>
            <w:tcW w:w="2114" w:type="dxa"/>
          </w:tcPr>
          <w:p w:rsidR="0076783D" w:rsidRPr="00593442" w:rsidRDefault="0076783D" w:rsidP="0057774E">
            <w:pPr>
              <w:jc w:val="both"/>
            </w:pPr>
            <w:r w:rsidRPr="00593442">
              <w:t>Этапы и сроки реализации программы</w:t>
            </w:r>
          </w:p>
        </w:tc>
        <w:tc>
          <w:tcPr>
            <w:tcW w:w="8336" w:type="dxa"/>
            <w:gridSpan w:val="3"/>
          </w:tcPr>
          <w:p w:rsidR="0076783D" w:rsidRPr="00593442" w:rsidRDefault="0076783D" w:rsidP="0057774E">
            <w:pPr>
              <w:autoSpaceDE w:val="0"/>
              <w:autoSpaceDN w:val="0"/>
              <w:adjustRightInd w:val="0"/>
            </w:pPr>
            <w:r w:rsidRPr="00593442">
              <w:t>20</w:t>
            </w:r>
            <w:r w:rsidR="004A7B8F">
              <w:t>19</w:t>
            </w:r>
            <w:r>
              <w:t xml:space="preserve"> год</w:t>
            </w:r>
            <w:r w:rsidR="0057774E">
              <w:t xml:space="preserve"> и на плановый период 2023</w:t>
            </w:r>
            <w:r w:rsidRPr="00593442">
              <w:t xml:space="preserve"> - 20</w:t>
            </w:r>
            <w:r w:rsidR="0057774E">
              <w:t>2</w:t>
            </w:r>
            <w:r w:rsidR="00CB155D">
              <w:t>6</w:t>
            </w:r>
            <w:r w:rsidRPr="00593442">
              <w:t xml:space="preserve"> годы </w:t>
            </w:r>
          </w:p>
          <w:p w:rsidR="0076783D" w:rsidRPr="00322982" w:rsidRDefault="0076783D" w:rsidP="0057774E"/>
        </w:tc>
      </w:tr>
      <w:tr w:rsidR="0076783D" w:rsidRPr="00593442" w:rsidTr="0057774E">
        <w:trPr>
          <w:trHeight w:val="1286"/>
        </w:trPr>
        <w:tc>
          <w:tcPr>
            <w:tcW w:w="2114" w:type="dxa"/>
          </w:tcPr>
          <w:p w:rsidR="0076783D" w:rsidRPr="00593442" w:rsidRDefault="0076783D" w:rsidP="0057774E">
            <w:pPr>
              <w:jc w:val="both"/>
            </w:pPr>
            <w:r w:rsidRPr="00593442">
              <w:t xml:space="preserve">Объем бюджетных ассигнований </w:t>
            </w:r>
          </w:p>
        </w:tc>
        <w:tc>
          <w:tcPr>
            <w:tcW w:w="1926" w:type="dxa"/>
          </w:tcPr>
          <w:p w:rsidR="0076783D" w:rsidRPr="00593442" w:rsidRDefault="0076783D" w:rsidP="0057774E">
            <w:pPr>
              <w:autoSpaceDE w:val="0"/>
              <w:autoSpaceDN w:val="0"/>
              <w:adjustRightInd w:val="0"/>
              <w:jc w:val="both"/>
            </w:pPr>
            <w:r w:rsidRPr="00593442">
              <w:t>Источники финансирования</w:t>
            </w:r>
          </w:p>
        </w:tc>
        <w:tc>
          <w:tcPr>
            <w:tcW w:w="1987" w:type="dxa"/>
          </w:tcPr>
          <w:p w:rsidR="0076783D" w:rsidRPr="00593442" w:rsidRDefault="0076783D" w:rsidP="0057774E">
            <w:pPr>
              <w:autoSpaceDE w:val="0"/>
              <w:autoSpaceDN w:val="0"/>
              <w:adjustRightInd w:val="0"/>
              <w:jc w:val="both"/>
            </w:pPr>
            <w:r w:rsidRPr="00593442">
              <w:t xml:space="preserve">Общий объем финансирования </w:t>
            </w:r>
            <w:r>
              <w:t>муниципальной</w:t>
            </w:r>
            <w:r w:rsidRPr="00593442">
              <w:t xml:space="preserve"> программы, тыс. руб.</w:t>
            </w:r>
          </w:p>
        </w:tc>
        <w:tc>
          <w:tcPr>
            <w:tcW w:w="4423" w:type="dxa"/>
          </w:tcPr>
          <w:p w:rsidR="0076783D" w:rsidRDefault="0076783D" w:rsidP="0057774E">
            <w:pPr>
              <w:autoSpaceDE w:val="0"/>
              <w:autoSpaceDN w:val="0"/>
              <w:adjustRightInd w:val="0"/>
              <w:jc w:val="both"/>
            </w:pPr>
            <w:r w:rsidRPr="00593442">
              <w:t>В том чис</w:t>
            </w:r>
            <w:r w:rsidR="0057774E">
              <w:t>ле</w:t>
            </w:r>
          </w:p>
          <w:p w:rsidR="004A7B8F" w:rsidRDefault="00E213AF" w:rsidP="004A7B8F">
            <w:pPr>
              <w:autoSpaceDE w:val="0"/>
              <w:autoSpaceDN w:val="0"/>
              <w:adjustRightInd w:val="0"/>
              <w:jc w:val="both"/>
            </w:pPr>
            <w:r>
              <w:t>2019 г. – 48,953</w:t>
            </w:r>
            <w:r w:rsidR="004A7B8F">
              <w:t>56 тыс. руб.</w:t>
            </w:r>
          </w:p>
          <w:p w:rsidR="004A7B8F" w:rsidRDefault="00E213AF" w:rsidP="004A7B8F">
            <w:pPr>
              <w:autoSpaceDE w:val="0"/>
              <w:autoSpaceDN w:val="0"/>
              <w:adjustRightInd w:val="0"/>
              <w:jc w:val="both"/>
            </w:pPr>
            <w:r>
              <w:t>2020 г. – 474,08847</w:t>
            </w:r>
            <w:r w:rsidR="004A7B8F">
              <w:t xml:space="preserve"> тыс. руб.</w:t>
            </w:r>
          </w:p>
          <w:p w:rsidR="004A7B8F" w:rsidRDefault="00E213AF" w:rsidP="0057774E">
            <w:pPr>
              <w:autoSpaceDE w:val="0"/>
              <w:autoSpaceDN w:val="0"/>
              <w:adjustRightInd w:val="0"/>
              <w:jc w:val="both"/>
            </w:pPr>
            <w:r>
              <w:t>2021 г. – 236,54545</w:t>
            </w:r>
            <w:r w:rsidR="004A7B8F">
              <w:t xml:space="preserve"> тыс. руб.</w:t>
            </w:r>
          </w:p>
          <w:p w:rsidR="0076783D" w:rsidRDefault="00E213AF" w:rsidP="0057774E">
            <w:pPr>
              <w:autoSpaceDE w:val="0"/>
              <w:autoSpaceDN w:val="0"/>
              <w:adjustRightInd w:val="0"/>
              <w:jc w:val="both"/>
            </w:pPr>
            <w:r>
              <w:t>2022 г. – 600</w:t>
            </w:r>
            <w:r w:rsidR="0076783D">
              <w:t xml:space="preserve"> тыс. руб.</w:t>
            </w:r>
          </w:p>
          <w:p w:rsidR="0076783D" w:rsidRDefault="0076783D" w:rsidP="0057774E">
            <w:pPr>
              <w:autoSpaceDE w:val="0"/>
              <w:autoSpaceDN w:val="0"/>
              <w:adjustRightInd w:val="0"/>
              <w:jc w:val="both"/>
            </w:pPr>
            <w:r>
              <w:t>2023 г. – 350 тыс. руб.</w:t>
            </w:r>
          </w:p>
          <w:p w:rsidR="0057774E" w:rsidRDefault="0076783D" w:rsidP="0057774E">
            <w:pPr>
              <w:autoSpaceDE w:val="0"/>
              <w:autoSpaceDN w:val="0"/>
              <w:adjustRightInd w:val="0"/>
              <w:jc w:val="both"/>
            </w:pPr>
            <w:r>
              <w:t>2024 г. – 350 тыс. руб.</w:t>
            </w:r>
          </w:p>
          <w:p w:rsidR="0076783D" w:rsidRDefault="00CA5056" w:rsidP="0057774E">
            <w:r>
              <w:t>2025</w:t>
            </w:r>
            <w:r w:rsidR="0057774E">
              <w:t xml:space="preserve"> г.</w:t>
            </w:r>
            <w:r w:rsidR="00B502A7">
              <w:t xml:space="preserve"> </w:t>
            </w:r>
            <w:r w:rsidR="0057774E">
              <w:t>-  350 тыс. руб.</w:t>
            </w:r>
          </w:p>
          <w:p w:rsidR="00CB155D" w:rsidRPr="0057774E" w:rsidRDefault="00CB155D" w:rsidP="0057774E">
            <w:r>
              <w:t>2026</w:t>
            </w:r>
            <w:r w:rsidR="00B502A7">
              <w:t xml:space="preserve"> </w:t>
            </w:r>
            <w:r>
              <w:t>г.</w:t>
            </w:r>
            <w:r w:rsidR="00B502A7">
              <w:t xml:space="preserve"> </w:t>
            </w:r>
            <w:r>
              <w:t xml:space="preserve">- 350,0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76783D" w:rsidRPr="00593442" w:rsidTr="0057774E">
        <w:trPr>
          <w:trHeight w:val="709"/>
        </w:trPr>
        <w:tc>
          <w:tcPr>
            <w:tcW w:w="2114" w:type="dxa"/>
          </w:tcPr>
          <w:p w:rsidR="0076783D" w:rsidRPr="00593442" w:rsidRDefault="0076783D" w:rsidP="0057774E">
            <w:pPr>
              <w:widowControl w:val="0"/>
              <w:autoSpaceDE w:val="0"/>
              <w:autoSpaceDN w:val="0"/>
              <w:adjustRightInd w:val="0"/>
            </w:pPr>
            <w:r w:rsidRPr="00593442">
              <w:t>Ожидаемые результаты реализации Муниципальной программы</w:t>
            </w:r>
          </w:p>
        </w:tc>
        <w:tc>
          <w:tcPr>
            <w:tcW w:w="8336" w:type="dxa"/>
            <w:gridSpan w:val="3"/>
          </w:tcPr>
          <w:p w:rsidR="0076783D" w:rsidRPr="00593442" w:rsidRDefault="0076783D" w:rsidP="0057774E">
            <w:pPr>
              <w:widowControl w:val="0"/>
              <w:autoSpaceDE w:val="0"/>
              <w:autoSpaceDN w:val="0"/>
              <w:adjustRightInd w:val="0"/>
              <w:jc w:val="both"/>
            </w:pPr>
            <w:r w:rsidRPr="00593442">
              <w:t>В результате реализа</w:t>
            </w:r>
            <w:r>
              <w:t>ции муниципальной программы к 2022</w:t>
            </w:r>
            <w:r w:rsidRPr="00593442">
              <w:t xml:space="preserve"> году будут достигнуты значения следующих основных индикаторов, характеризующих результаты деятельности отдела ГО ЧС:</w:t>
            </w:r>
          </w:p>
          <w:p w:rsidR="0076783D" w:rsidRPr="00322982" w:rsidRDefault="0076783D" w:rsidP="0057774E">
            <w:pPr>
              <w:widowControl w:val="0"/>
              <w:autoSpaceDE w:val="0"/>
              <w:autoSpaceDN w:val="0"/>
              <w:adjustRightInd w:val="0"/>
              <w:jc w:val="both"/>
            </w:pPr>
            <w:r w:rsidRPr="00593442">
              <w:t xml:space="preserve">- </w:t>
            </w:r>
            <w:r>
              <w:t>доля населения</w:t>
            </w:r>
            <w:r w:rsidRPr="00593442">
              <w:t xml:space="preserve"> Еравнинского района, охваченного защитными мероприятиями гражданской обороны и мероприятиями по защите от чрезвычайных ситуаций</w:t>
            </w:r>
            <w:r>
              <w:t xml:space="preserve"> (92%)</w:t>
            </w:r>
            <w:r w:rsidRPr="00322982">
              <w:t>;</w:t>
            </w:r>
          </w:p>
          <w:p w:rsidR="0076783D" w:rsidRPr="00322982" w:rsidRDefault="0076783D" w:rsidP="0057774E">
            <w:pPr>
              <w:widowControl w:val="0"/>
              <w:autoSpaceDE w:val="0"/>
              <w:autoSpaceDN w:val="0"/>
              <w:adjustRightInd w:val="0"/>
              <w:jc w:val="both"/>
            </w:pPr>
            <w:r w:rsidRPr="00593442">
              <w:t xml:space="preserve">- </w:t>
            </w:r>
            <w:r>
              <w:t xml:space="preserve">доля </w:t>
            </w:r>
            <w:r w:rsidRPr="00593442">
              <w:t>населения Еравнинского района, охваченного защитными противопожарными мероприятиями</w:t>
            </w:r>
            <w:r>
              <w:t xml:space="preserve"> (97%)</w:t>
            </w:r>
            <w:r w:rsidRPr="00322982">
              <w:t>;</w:t>
            </w:r>
          </w:p>
          <w:p w:rsidR="0076783D" w:rsidRPr="009B0FB2" w:rsidRDefault="0076783D" w:rsidP="0057774E">
            <w:pPr>
              <w:widowControl w:val="0"/>
              <w:autoSpaceDE w:val="0"/>
              <w:autoSpaceDN w:val="0"/>
              <w:adjustRightInd w:val="0"/>
              <w:jc w:val="both"/>
            </w:pPr>
            <w:r w:rsidRPr="00593442">
              <w:t>-</w:t>
            </w:r>
            <w:r>
              <w:t xml:space="preserve"> количество должностных лиц органов власти Еравнинского района и организаций, специалистов аварийно спасательных формирований, имеющих навык</w:t>
            </w:r>
            <w:r w:rsidR="00E213AF">
              <w:t xml:space="preserve">и действия в области гражданской обороны </w:t>
            </w:r>
            <w:r>
              <w:t xml:space="preserve"> и защиты от чрезвычайных ситуаций </w:t>
            </w:r>
            <w:proofErr w:type="gramStart"/>
            <w:r>
              <w:t xml:space="preserve">( </w:t>
            </w:r>
            <w:proofErr w:type="gramEnd"/>
            <w:r>
              <w:t>в расчете на 1 тыс. населения)(26 чел.).</w:t>
            </w:r>
          </w:p>
        </w:tc>
      </w:tr>
    </w:tbl>
    <w:p w:rsidR="0057774E" w:rsidRDefault="0057774E" w:rsidP="007B4197"/>
    <w:sectPr w:rsidR="0057774E" w:rsidSect="007678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20F1"/>
    <w:multiLevelType w:val="hybridMultilevel"/>
    <w:tmpl w:val="FFDC45BC"/>
    <w:lvl w:ilvl="0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1">
    <w:nsid w:val="55DD5217"/>
    <w:multiLevelType w:val="hybridMultilevel"/>
    <w:tmpl w:val="47EE0990"/>
    <w:lvl w:ilvl="0" w:tplc="3B34C2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3D"/>
    <w:rsid w:val="00024A28"/>
    <w:rsid w:val="000575E1"/>
    <w:rsid w:val="00156288"/>
    <w:rsid w:val="0016767D"/>
    <w:rsid w:val="001F28EB"/>
    <w:rsid w:val="00200D62"/>
    <w:rsid w:val="00230650"/>
    <w:rsid w:val="0024176C"/>
    <w:rsid w:val="00343DC4"/>
    <w:rsid w:val="003E063A"/>
    <w:rsid w:val="004A7B8F"/>
    <w:rsid w:val="00514A2C"/>
    <w:rsid w:val="0057774E"/>
    <w:rsid w:val="005C5B2F"/>
    <w:rsid w:val="0061645F"/>
    <w:rsid w:val="00632DFA"/>
    <w:rsid w:val="0076783D"/>
    <w:rsid w:val="007A7938"/>
    <w:rsid w:val="007B4197"/>
    <w:rsid w:val="00A13261"/>
    <w:rsid w:val="00A6773F"/>
    <w:rsid w:val="00A77297"/>
    <w:rsid w:val="00AF27BC"/>
    <w:rsid w:val="00B502A7"/>
    <w:rsid w:val="00B80DA9"/>
    <w:rsid w:val="00BA0533"/>
    <w:rsid w:val="00BA1939"/>
    <w:rsid w:val="00CA5056"/>
    <w:rsid w:val="00CB155D"/>
    <w:rsid w:val="00D23114"/>
    <w:rsid w:val="00DD5C25"/>
    <w:rsid w:val="00E213AF"/>
    <w:rsid w:val="00F35E42"/>
    <w:rsid w:val="00F607FE"/>
    <w:rsid w:val="00F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3D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783D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6783D"/>
    <w:pPr>
      <w:keepNext/>
      <w:jc w:val="right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783D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783D"/>
    <w:rPr>
      <w:rFonts w:eastAsia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6783D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76783D"/>
    <w:rPr>
      <w:rFonts w:eastAsia="Times New Roman"/>
      <w:sz w:val="26"/>
      <w:szCs w:val="20"/>
      <w:lang w:eastAsia="ru-RU"/>
    </w:rPr>
  </w:style>
  <w:style w:type="paragraph" w:customStyle="1" w:styleId="ConsPlusCell">
    <w:name w:val="ConsPlusCell"/>
    <w:rsid w:val="007678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8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8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CA5056"/>
    <w:rPr>
      <w:color w:val="0000FF"/>
      <w:u w:val="single"/>
    </w:rPr>
  </w:style>
  <w:style w:type="paragraph" w:styleId="a8">
    <w:name w:val="Title"/>
    <w:basedOn w:val="a"/>
    <w:link w:val="a9"/>
    <w:qFormat/>
    <w:rsid w:val="00CA5056"/>
    <w:pPr>
      <w:jc w:val="center"/>
    </w:pPr>
    <w:rPr>
      <w:spacing w:val="60"/>
      <w:sz w:val="36"/>
      <w:szCs w:val="28"/>
    </w:rPr>
  </w:style>
  <w:style w:type="character" w:customStyle="1" w:styleId="a9">
    <w:name w:val="Название Знак"/>
    <w:basedOn w:val="a0"/>
    <w:link w:val="a8"/>
    <w:rsid w:val="00CA5056"/>
    <w:rPr>
      <w:rFonts w:eastAsia="Times New Roman"/>
      <w:spacing w:val="60"/>
      <w:sz w:val="36"/>
      <w:lang w:eastAsia="ru-RU"/>
    </w:rPr>
  </w:style>
  <w:style w:type="paragraph" w:styleId="aa">
    <w:name w:val="List Paragraph"/>
    <w:basedOn w:val="a"/>
    <w:uiPriority w:val="34"/>
    <w:qFormat/>
    <w:rsid w:val="00CA5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3D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783D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6783D"/>
    <w:pPr>
      <w:keepNext/>
      <w:jc w:val="right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783D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783D"/>
    <w:rPr>
      <w:rFonts w:eastAsia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6783D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76783D"/>
    <w:rPr>
      <w:rFonts w:eastAsia="Times New Roman"/>
      <w:sz w:val="26"/>
      <w:szCs w:val="20"/>
      <w:lang w:eastAsia="ru-RU"/>
    </w:rPr>
  </w:style>
  <w:style w:type="paragraph" w:customStyle="1" w:styleId="ConsPlusCell">
    <w:name w:val="ConsPlusCell"/>
    <w:rsid w:val="007678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8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8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CA5056"/>
    <w:rPr>
      <w:color w:val="0000FF"/>
      <w:u w:val="single"/>
    </w:rPr>
  </w:style>
  <w:style w:type="paragraph" w:styleId="a8">
    <w:name w:val="Title"/>
    <w:basedOn w:val="a"/>
    <w:link w:val="a9"/>
    <w:qFormat/>
    <w:rsid w:val="00CA5056"/>
    <w:pPr>
      <w:jc w:val="center"/>
    </w:pPr>
    <w:rPr>
      <w:spacing w:val="60"/>
      <w:sz w:val="36"/>
      <w:szCs w:val="28"/>
    </w:rPr>
  </w:style>
  <w:style w:type="character" w:customStyle="1" w:styleId="a9">
    <w:name w:val="Название Знак"/>
    <w:basedOn w:val="a0"/>
    <w:link w:val="a8"/>
    <w:rsid w:val="00CA5056"/>
    <w:rPr>
      <w:rFonts w:eastAsia="Times New Roman"/>
      <w:spacing w:val="60"/>
      <w:sz w:val="36"/>
      <w:lang w:eastAsia="ru-RU"/>
    </w:rPr>
  </w:style>
  <w:style w:type="paragraph" w:styleId="aa">
    <w:name w:val="List Paragraph"/>
    <w:basedOn w:val="a"/>
    <w:uiPriority w:val="34"/>
    <w:qFormat/>
    <w:rsid w:val="00CA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 Беликто</dc:creator>
  <cp:lastModifiedBy>Цыренов Алдар Александр</cp:lastModifiedBy>
  <cp:revision>5</cp:revision>
  <cp:lastPrinted>2023-10-04T08:39:00Z</cp:lastPrinted>
  <dcterms:created xsi:type="dcterms:W3CDTF">2023-10-04T08:38:00Z</dcterms:created>
  <dcterms:modified xsi:type="dcterms:W3CDTF">2023-10-05T03:47:00Z</dcterms:modified>
</cp:coreProperties>
</file>