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36941" w14:textId="14E5B1AB" w:rsidR="0084381C" w:rsidRDefault="0084381C">
      <w:pPr>
        <w:pStyle w:val="ConsNormal"/>
        <w:widowControl/>
        <w:ind w:firstLine="0"/>
        <w:jc w:val="righ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0"/>
      </w:tblGrid>
      <w:tr w:rsidR="0084381C" w14:paraId="48C1773D" w14:textId="77777777">
        <w:trPr>
          <w:trHeight w:val="247"/>
          <w:jc w:val="center"/>
        </w:trPr>
        <w:tc>
          <w:tcPr>
            <w:tcW w:w="84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798B9A" w14:textId="77777777" w:rsidR="0084381C" w:rsidRDefault="0084381C">
            <w:pPr>
              <w:pStyle w:val="3"/>
              <w:widowControl w:val="0"/>
              <w:rPr>
                <w:sz w:val="22"/>
                <w:szCs w:val="22"/>
              </w:rPr>
            </w:pPr>
          </w:p>
          <w:p w14:paraId="41ED5422" w14:textId="77777777" w:rsidR="0084381C" w:rsidRDefault="00F4584E">
            <w:pPr>
              <w:pStyle w:val="3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ФИНАНСОВЫЙ ОТЧЕТ</w:t>
            </w:r>
          </w:p>
        </w:tc>
      </w:tr>
      <w:tr w:rsidR="0084381C" w14:paraId="756550D0" w14:textId="77777777">
        <w:trPr>
          <w:jc w:val="center"/>
        </w:trPr>
        <w:tc>
          <w:tcPr>
            <w:tcW w:w="84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0845AA" w14:textId="77777777" w:rsidR="0084381C" w:rsidRDefault="00F4584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(первый финансовый отчет, итоговый финансовый отчет, сводные сведения)</w:t>
            </w:r>
          </w:p>
        </w:tc>
      </w:tr>
    </w:tbl>
    <w:p w14:paraId="4ADA3565" w14:textId="77777777" w:rsidR="0084381C" w:rsidRDefault="00F4584E">
      <w:pPr>
        <w:pStyle w:val="33"/>
      </w:pPr>
      <w:r>
        <w:t>о поступлении и расходовании средств избирательного фонда кандидата, избирательного объединения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84381C" w14:paraId="072DC4CE" w14:textId="77777777">
        <w:trPr>
          <w:trHeight w:val="387"/>
        </w:trPr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03F4B05" w14:textId="13DEDE63" w:rsidR="0084381C" w:rsidRPr="00D6654B" w:rsidRDefault="00D6654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54B">
              <w:rPr>
                <w:sz w:val="24"/>
                <w:szCs w:val="24"/>
              </w:rPr>
              <w:t>Бодеев</w:t>
            </w:r>
            <w:proofErr w:type="spellEnd"/>
            <w:r w:rsidRPr="00D6654B">
              <w:rPr>
                <w:sz w:val="24"/>
                <w:szCs w:val="24"/>
              </w:rPr>
              <w:t xml:space="preserve"> </w:t>
            </w:r>
            <w:proofErr w:type="spellStart"/>
            <w:r w:rsidRPr="00D6654B">
              <w:rPr>
                <w:sz w:val="24"/>
                <w:szCs w:val="24"/>
              </w:rPr>
              <w:t>Солбон</w:t>
            </w:r>
            <w:proofErr w:type="spellEnd"/>
            <w:r w:rsidRPr="00D6654B">
              <w:rPr>
                <w:sz w:val="24"/>
                <w:szCs w:val="24"/>
              </w:rPr>
              <w:t xml:space="preserve"> Владимирович</w:t>
            </w:r>
            <w:r w:rsidR="00F4584E" w:rsidRPr="00D6654B">
              <w:rPr>
                <w:rStyle w:val="af5"/>
                <w:rFonts w:ascii="Times New Roman" w:hAnsi="Times New Roman"/>
                <w:sz w:val="24"/>
                <w:szCs w:val="24"/>
              </w:rPr>
              <w:footnoteReference w:customMarkFollows="1" w:id="1"/>
              <w:t>1</w:t>
            </w:r>
          </w:p>
        </w:tc>
      </w:tr>
      <w:tr w:rsidR="0084381C" w14:paraId="183C13C2" w14:textId="77777777"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E3B8FB" w14:textId="77777777" w:rsidR="0084381C" w:rsidRDefault="00F45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кандидата или наименование избирательного объединения)</w:t>
            </w:r>
          </w:p>
        </w:tc>
      </w:tr>
      <w:tr w:rsidR="0084381C" w14:paraId="3B6EEE13" w14:textId="77777777"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3CEB126" w14:textId="77777777" w:rsidR="0084381C" w:rsidRDefault="00F4584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одномандатный избирательный округ № </w:t>
            </w:r>
            <w:r w:rsidR="00465721" w:rsidRPr="00465721">
              <w:rPr>
                <w:sz w:val="22"/>
                <w:szCs w:val="22"/>
              </w:rPr>
              <w:t>29</w:t>
            </w:r>
            <w:r w:rsidRPr="00465721">
              <w:rPr>
                <w:rStyle w:val="af5"/>
                <w:szCs w:val="22"/>
              </w:rPr>
              <w:footnoteReference w:customMarkFollows="1" w:id="2"/>
              <w:t>2</w:t>
            </w:r>
            <w:r w:rsidRPr="004657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  </w:t>
            </w:r>
          </w:p>
        </w:tc>
      </w:tr>
      <w:tr w:rsidR="0084381C" w14:paraId="6493C427" w14:textId="77777777"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B01EA1" w14:textId="77777777" w:rsidR="0084381C" w:rsidRDefault="00F45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одномандатного избирательного округа)</w:t>
            </w:r>
          </w:p>
        </w:tc>
      </w:tr>
      <w:tr w:rsidR="0084381C" w14:paraId="51787100" w14:textId="77777777"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3D8F8D1" w14:textId="1288FBC9" w:rsidR="00465721" w:rsidRDefault="00F4584E" w:rsidP="00465721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21">
              <w:rPr>
                <w:b/>
                <w:bCs/>
                <w:sz w:val="22"/>
                <w:szCs w:val="22"/>
              </w:rPr>
              <w:t xml:space="preserve">№ </w:t>
            </w:r>
            <w:r w:rsidR="00D6654B">
              <w:rPr>
                <w:b/>
                <w:bCs/>
                <w:sz w:val="22"/>
                <w:szCs w:val="22"/>
              </w:rPr>
              <w:t>40810810709169000536</w:t>
            </w:r>
            <w:r w:rsidRPr="00465721">
              <w:rPr>
                <w:b/>
                <w:bCs/>
                <w:sz w:val="22"/>
                <w:szCs w:val="22"/>
              </w:rPr>
              <w:t xml:space="preserve">, </w:t>
            </w:r>
            <w:r w:rsidR="00465721" w:rsidRPr="00465721">
              <w:rPr>
                <w:b/>
                <w:bCs/>
                <w:sz w:val="20"/>
                <w:szCs w:val="20"/>
              </w:rPr>
              <w:t>структурное подразделение № 8601/0169 ПАО Сбербанк</w:t>
            </w:r>
            <w:r w:rsidRPr="00465721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05CE2BF1" w14:textId="77777777" w:rsidR="0084381C" w:rsidRDefault="00465721" w:rsidP="00465721">
            <w:pPr>
              <w:jc w:val="center"/>
              <w:rPr>
                <w:b/>
                <w:bCs/>
                <w:sz w:val="22"/>
                <w:szCs w:val="22"/>
              </w:rPr>
            </w:pPr>
            <w:r w:rsidRPr="00465721">
              <w:rPr>
                <w:b/>
                <w:bCs/>
                <w:sz w:val="20"/>
                <w:szCs w:val="20"/>
              </w:rPr>
              <w:t>с. Сосново-Озерское</w:t>
            </w:r>
            <w:r w:rsidR="00F4584E" w:rsidRPr="00465721">
              <w:rPr>
                <w:b/>
                <w:bCs/>
                <w:sz w:val="20"/>
                <w:szCs w:val="20"/>
              </w:rPr>
              <w:t xml:space="preserve">, ул. </w:t>
            </w:r>
            <w:r w:rsidRPr="00465721">
              <w:rPr>
                <w:b/>
                <w:bCs/>
                <w:sz w:val="20"/>
                <w:szCs w:val="20"/>
              </w:rPr>
              <w:t>Василе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465721">
              <w:rPr>
                <w:b/>
                <w:bCs/>
                <w:sz w:val="20"/>
                <w:szCs w:val="20"/>
              </w:rPr>
              <w:t>ко, 2</w:t>
            </w:r>
            <w:bookmarkStart w:id="0" w:name="_GoBack"/>
            <w:bookmarkEnd w:id="0"/>
          </w:p>
        </w:tc>
      </w:tr>
      <w:tr w:rsidR="0084381C" w14:paraId="09E60DF4" w14:textId="77777777">
        <w:tc>
          <w:tcPr>
            <w:tcW w:w="102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93EC89" w14:textId="77777777" w:rsidR="0084381C" w:rsidRDefault="00F45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59B1F65F" w14:textId="77777777" w:rsidR="0084381C" w:rsidRDefault="0084381C">
      <w:pPr>
        <w:pStyle w:val="ConsNormal"/>
        <w:widowControl/>
        <w:ind w:firstLine="0"/>
        <w:jc w:val="right"/>
        <w:rPr>
          <w:sz w:val="24"/>
          <w:szCs w:val="24"/>
        </w:rPr>
      </w:pPr>
    </w:p>
    <w:tbl>
      <w:tblPr>
        <w:tblW w:w="102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</w:tblGrid>
      <w:tr w:rsidR="0084381C" w14:paraId="5175CC33" w14:textId="77777777">
        <w:trPr>
          <w:cantSplit/>
        </w:trPr>
        <w:tc>
          <w:tcPr>
            <w:tcW w:w="7260" w:type="dxa"/>
            <w:gridSpan w:val="2"/>
          </w:tcPr>
          <w:p w14:paraId="1B458536" w14:textId="77777777" w:rsidR="0084381C" w:rsidRDefault="00F4584E">
            <w:pPr>
              <w:pStyle w:val="af8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14:paraId="55143545" w14:textId="77777777" w:rsidR="0084381C" w:rsidRDefault="00F4584E">
            <w:pPr>
              <w:pStyle w:val="af8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14:paraId="034C6AF1" w14:textId="77777777" w:rsidR="0084381C" w:rsidRDefault="00F4584E">
            <w:pPr>
              <w:pStyle w:val="af8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14:paraId="25AF4EFB" w14:textId="77777777" w:rsidR="0084381C" w:rsidRDefault="00F4584E">
            <w:pPr>
              <w:pStyle w:val="af8"/>
              <w:jc w:val="center"/>
            </w:pPr>
            <w:r>
              <w:t>Примечание</w:t>
            </w:r>
          </w:p>
        </w:tc>
      </w:tr>
      <w:tr w:rsidR="0084381C" w14:paraId="008C91E0" w14:textId="77777777">
        <w:trPr>
          <w:cantSplit/>
          <w:tblHeader/>
        </w:trPr>
        <w:tc>
          <w:tcPr>
            <w:tcW w:w="7260" w:type="dxa"/>
            <w:gridSpan w:val="2"/>
          </w:tcPr>
          <w:p w14:paraId="2F27A947" w14:textId="77777777" w:rsidR="0084381C" w:rsidRDefault="00F4584E">
            <w:pPr>
              <w:pStyle w:val="af8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95E016" w14:textId="77777777" w:rsidR="0084381C" w:rsidRDefault="00F4584E">
            <w:pPr>
              <w:pStyle w:val="af8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3C276EB" w14:textId="77777777" w:rsidR="0084381C" w:rsidRDefault="00F4584E">
            <w:pPr>
              <w:pStyle w:val="af8"/>
              <w:jc w:val="center"/>
            </w:pPr>
            <w:r>
              <w:t>3</w:t>
            </w:r>
          </w:p>
        </w:tc>
        <w:tc>
          <w:tcPr>
            <w:tcW w:w="870" w:type="dxa"/>
          </w:tcPr>
          <w:p w14:paraId="665907C9" w14:textId="77777777" w:rsidR="0084381C" w:rsidRDefault="00F4584E">
            <w:pPr>
              <w:pStyle w:val="af8"/>
              <w:jc w:val="center"/>
            </w:pPr>
            <w:r>
              <w:t>4</w:t>
            </w:r>
          </w:p>
        </w:tc>
      </w:tr>
      <w:tr w:rsidR="0084381C" w14:paraId="7BB55E2F" w14:textId="77777777">
        <w:trPr>
          <w:cantSplit/>
        </w:trPr>
        <w:tc>
          <w:tcPr>
            <w:tcW w:w="597" w:type="dxa"/>
          </w:tcPr>
          <w:p w14:paraId="2BC4E869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14:paraId="3C14DA2A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Поступило средств в избирательный фонд, всего        </w:t>
            </w:r>
          </w:p>
          <w:p w14:paraId="07025052" w14:textId="77777777" w:rsidR="0084381C" w:rsidRDefault="00F4584E">
            <w:pPr>
              <w:pStyle w:val="af8"/>
              <w:jc w:val="right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(стр. 10 = стр. 20+стр. 70)</w:t>
            </w:r>
          </w:p>
        </w:tc>
        <w:tc>
          <w:tcPr>
            <w:tcW w:w="709" w:type="dxa"/>
          </w:tcPr>
          <w:p w14:paraId="7ED0077E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14:paraId="0DBC6556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F8851C3" w14:textId="77777777" w:rsidR="0084381C" w:rsidRDefault="0084381C">
            <w:pPr>
              <w:pStyle w:val="af8"/>
              <w:rPr>
                <w:b/>
                <w:bCs/>
              </w:rPr>
            </w:pPr>
          </w:p>
        </w:tc>
      </w:tr>
      <w:tr w:rsidR="0084381C" w14:paraId="12785D71" w14:textId="77777777">
        <w:trPr>
          <w:cantSplit/>
        </w:trPr>
        <w:tc>
          <w:tcPr>
            <w:tcW w:w="10256" w:type="dxa"/>
            <w:gridSpan w:val="5"/>
          </w:tcPr>
          <w:p w14:paraId="77EB21B0" w14:textId="77777777" w:rsidR="0084381C" w:rsidRDefault="00F4584E">
            <w:pPr>
              <w:pStyle w:val="af8"/>
              <w:ind w:left="851"/>
            </w:pPr>
            <w:r>
              <w:t>в том числе</w:t>
            </w:r>
          </w:p>
        </w:tc>
      </w:tr>
      <w:tr w:rsidR="0084381C" w14:paraId="7FE1615A" w14:textId="77777777">
        <w:trPr>
          <w:cantSplit/>
        </w:trPr>
        <w:tc>
          <w:tcPr>
            <w:tcW w:w="597" w:type="dxa"/>
          </w:tcPr>
          <w:p w14:paraId="2EA57F4F" w14:textId="77777777" w:rsidR="0084381C" w:rsidRDefault="00F4584E">
            <w:pPr>
              <w:pStyle w:val="af8"/>
            </w:pPr>
            <w:r>
              <w:t>1.1</w:t>
            </w:r>
          </w:p>
        </w:tc>
        <w:tc>
          <w:tcPr>
            <w:tcW w:w="6663" w:type="dxa"/>
          </w:tcPr>
          <w:p w14:paraId="1E11C993" w14:textId="77777777" w:rsidR="0084381C" w:rsidRDefault="00F4584E">
            <w:pPr>
              <w:pStyle w:val="af8"/>
            </w:pPr>
            <w:r>
              <w:t xml:space="preserve">Поступило средств в установленном порядке для формирования избирательного фонда                                </w:t>
            </w:r>
          </w:p>
          <w:p w14:paraId="2B6ED802" w14:textId="77777777" w:rsidR="0084381C" w:rsidRDefault="00F4584E">
            <w:pPr>
              <w:pStyle w:val="af8"/>
              <w:jc w:val="right"/>
            </w:pPr>
            <w:r>
              <w:rPr>
                <w:sz w:val="16"/>
                <w:szCs w:val="16"/>
              </w:rPr>
              <w:t>(стр. 20 = стр. 30 +стр. 40 + стр. 50 + стр. 60)</w:t>
            </w:r>
          </w:p>
        </w:tc>
        <w:tc>
          <w:tcPr>
            <w:tcW w:w="709" w:type="dxa"/>
          </w:tcPr>
          <w:p w14:paraId="566182C4" w14:textId="77777777" w:rsidR="0084381C" w:rsidRDefault="00F4584E">
            <w:pPr>
              <w:pStyle w:val="af8"/>
              <w:jc w:val="center"/>
            </w:pPr>
            <w:r>
              <w:t>20</w:t>
            </w:r>
          </w:p>
        </w:tc>
        <w:tc>
          <w:tcPr>
            <w:tcW w:w="1417" w:type="dxa"/>
          </w:tcPr>
          <w:p w14:paraId="75E28253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DAEA44A" w14:textId="77777777" w:rsidR="0084381C" w:rsidRDefault="0084381C">
            <w:pPr>
              <w:pStyle w:val="af8"/>
            </w:pPr>
          </w:p>
        </w:tc>
      </w:tr>
      <w:tr w:rsidR="0084381C" w14:paraId="0E161AE3" w14:textId="77777777">
        <w:trPr>
          <w:cantSplit/>
        </w:trPr>
        <w:tc>
          <w:tcPr>
            <w:tcW w:w="10256" w:type="dxa"/>
            <w:gridSpan w:val="5"/>
          </w:tcPr>
          <w:p w14:paraId="0460BBED" w14:textId="77777777" w:rsidR="0084381C" w:rsidRDefault="00F4584E">
            <w:pPr>
              <w:pStyle w:val="af8"/>
              <w:ind w:left="851"/>
            </w:pPr>
            <w:r>
              <w:t>из них</w:t>
            </w:r>
          </w:p>
        </w:tc>
      </w:tr>
      <w:tr w:rsidR="0084381C" w14:paraId="5846A2AF" w14:textId="77777777">
        <w:trPr>
          <w:cantSplit/>
        </w:trPr>
        <w:tc>
          <w:tcPr>
            <w:tcW w:w="597" w:type="dxa"/>
          </w:tcPr>
          <w:p w14:paraId="01123B41" w14:textId="77777777" w:rsidR="0084381C" w:rsidRDefault="00F4584E">
            <w:pPr>
              <w:pStyle w:val="af8"/>
            </w:pPr>
            <w:r>
              <w:t>1.1.1</w:t>
            </w:r>
          </w:p>
        </w:tc>
        <w:tc>
          <w:tcPr>
            <w:tcW w:w="6663" w:type="dxa"/>
          </w:tcPr>
          <w:p w14:paraId="3377D659" w14:textId="77777777" w:rsidR="0084381C" w:rsidRDefault="00F4584E">
            <w:pPr>
              <w:pStyle w:val="af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14:paraId="1766F4D8" w14:textId="77777777" w:rsidR="0084381C" w:rsidRDefault="00F4584E">
            <w:pPr>
              <w:pStyle w:val="af8"/>
              <w:jc w:val="center"/>
            </w:pPr>
            <w:r>
              <w:t>30</w:t>
            </w:r>
          </w:p>
        </w:tc>
        <w:tc>
          <w:tcPr>
            <w:tcW w:w="1417" w:type="dxa"/>
          </w:tcPr>
          <w:p w14:paraId="63CBBFA5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1A8415D7" w14:textId="77777777" w:rsidR="0084381C" w:rsidRDefault="0084381C">
            <w:pPr>
              <w:pStyle w:val="af8"/>
            </w:pPr>
          </w:p>
        </w:tc>
      </w:tr>
      <w:tr w:rsidR="0084381C" w14:paraId="3742405D" w14:textId="77777777">
        <w:trPr>
          <w:cantSplit/>
        </w:trPr>
        <w:tc>
          <w:tcPr>
            <w:tcW w:w="597" w:type="dxa"/>
          </w:tcPr>
          <w:p w14:paraId="28DBFBA7" w14:textId="77777777" w:rsidR="0084381C" w:rsidRDefault="00F4584E">
            <w:pPr>
              <w:pStyle w:val="af8"/>
            </w:pPr>
            <w:r>
              <w:t>1.1.2</w:t>
            </w:r>
          </w:p>
        </w:tc>
        <w:tc>
          <w:tcPr>
            <w:tcW w:w="6663" w:type="dxa"/>
          </w:tcPr>
          <w:p w14:paraId="1A51F49C" w14:textId="77777777" w:rsidR="0084381C" w:rsidRDefault="00F4584E">
            <w:pPr>
              <w:pStyle w:val="af8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5521CE53" w14:textId="77777777" w:rsidR="0084381C" w:rsidRDefault="00F4584E">
            <w:pPr>
              <w:pStyle w:val="af8"/>
              <w:jc w:val="center"/>
            </w:pPr>
            <w:r>
              <w:t>40</w:t>
            </w:r>
          </w:p>
        </w:tc>
        <w:tc>
          <w:tcPr>
            <w:tcW w:w="1417" w:type="dxa"/>
          </w:tcPr>
          <w:p w14:paraId="0CF53533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3606A059" w14:textId="77777777" w:rsidR="0084381C" w:rsidRDefault="0084381C">
            <w:pPr>
              <w:pStyle w:val="af8"/>
            </w:pPr>
          </w:p>
        </w:tc>
      </w:tr>
      <w:tr w:rsidR="0084381C" w14:paraId="2578A5D8" w14:textId="77777777">
        <w:trPr>
          <w:cantSplit/>
        </w:trPr>
        <w:tc>
          <w:tcPr>
            <w:tcW w:w="597" w:type="dxa"/>
          </w:tcPr>
          <w:p w14:paraId="03ABF4F3" w14:textId="77777777" w:rsidR="0084381C" w:rsidRDefault="00F4584E">
            <w:pPr>
              <w:pStyle w:val="af8"/>
            </w:pPr>
            <w:r>
              <w:t>1.1.3</w:t>
            </w:r>
          </w:p>
        </w:tc>
        <w:tc>
          <w:tcPr>
            <w:tcW w:w="6663" w:type="dxa"/>
          </w:tcPr>
          <w:p w14:paraId="76E0B47D" w14:textId="77777777" w:rsidR="0084381C" w:rsidRDefault="00F4584E">
            <w:pPr>
              <w:pStyle w:val="af8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14:paraId="257911AE" w14:textId="77777777" w:rsidR="0084381C" w:rsidRDefault="00F4584E">
            <w:pPr>
              <w:pStyle w:val="af8"/>
              <w:jc w:val="center"/>
            </w:pPr>
            <w:r>
              <w:t>50</w:t>
            </w:r>
          </w:p>
        </w:tc>
        <w:tc>
          <w:tcPr>
            <w:tcW w:w="1417" w:type="dxa"/>
          </w:tcPr>
          <w:p w14:paraId="30A7F3D6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3642385A" w14:textId="77777777" w:rsidR="0084381C" w:rsidRDefault="0084381C">
            <w:pPr>
              <w:pStyle w:val="af8"/>
            </w:pPr>
          </w:p>
        </w:tc>
      </w:tr>
      <w:tr w:rsidR="0084381C" w14:paraId="763151B4" w14:textId="77777777">
        <w:trPr>
          <w:cantSplit/>
        </w:trPr>
        <w:tc>
          <w:tcPr>
            <w:tcW w:w="597" w:type="dxa"/>
          </w:tcPr>
          <w:p w14:paraId="207F1E72" w14:textId="77777777" w:rsidR="0084381C" w:rsidRDefault="00F4584E">
            <w:pPr>
              <w:pStyle w:val="af8"/>
            </w:pPr>
            <w:r>
              <w:t>1.1.4</w:t>
            </w:r>
          </w:p>
        </w:tc>
        <w:tc>
          <w:tcPr>
            <w:tcW w:w="6663" w:type="dxa"/>
          </w:tcPr>
          <w:p w14:paraId="47BFC020" w14:textId="77777777" w:rsidR="0084381C" w:rsidRDefault="00F4584E">
            <w:pPr>
              <w:pStyle w:val="af8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14:paraId="223A54C2" w14:textId="77777777" w:rsidR="0084381C" w:rsidRDefault="00F4584E">
            <w:pPr>
              <w:pStyle w:val="af8"/>
              <w:jc w:val="center"/>
            </w:pPr>
            <w:r>
              <w:t>60</w:t>
            </w:r>
          </w:p>
        </w:tc>
        <w:tc>
          <w:tcPr>
            <w:tcW w:w="1417" w:type="dxa"/>
          </w:tcPr>
          <w:p w14:paraId="32D254BE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A09D4B0" w14:textId="77777777" w:rsidR="0084381C" w:rsidRDefault="0084381C">
            <w:pPr>
              <w:pStyle w:val="af8"/>
            </w:pPr>
          </w:p>
        </w:tc>
      </w:tr>
      <w:tr w:rsidR="0084381C" w14:paraId="7ED45546" w14:textId="77777777">
        <w:trPr>
          <w:cantSplit/>
        </w:trPr>
        <w:tc>
          <w:tcPr>
            <w:tcW w:w="597" w:type="dxa"/>
          </w:tcPr>
          <w:p w14:paraId="5D186A90" w14:textId="77777777" w:rsidR="0084381C" w:rsidRDefault="00F4584E">
            <w:pPr>
              <w:pStyle w:val="af8"/>
            </w:pPr>
            <w:r>
              <w:t>1.2</w:t>
            </w:r>
          </w:p>
        </w:tc>
        <w:tc>
          <w:tcPr>
            <w:tcW w:w="6663" w:type="dxa"/>
          </w:tcPr>
          <w:p w14:paraId="0CBD000A" w14:textId="77777777" w:rsidR="0084381C" w:rsidRDefault="00F4584E">
            <w:pPr>
              <w:pStyle w:val="af8"/>
            </w:pPr>
            <w:r>
              <w:t>Поступило в избирательный фонд денежных средств, подпадающих под действие п. 5 ст. 44 Закона Республики Бурятия от 06.01.2004 № 603-III</w:t>
            </w:r>
          </w:p>
          <w:p w14:paraId="49B73E6C" w14:textId="77777777" w:rsidR="0084381C" w:rsidRDefault="00F4584E">
            <w:pPr>
              <w:pStyle w:val="af8"/>
              <w:jc w:val="right"/>
            </w:pPr>
            <w:r>
              <w:rPr>
                <w:sz w:val="16"/>
                <w:szCs w:val="16"/>
              </w:rPr>
              <w:t>(стр. 70 = стр. 80 + стр. 90+ стр. 100 + стр. 110)</w:t>
            </w:r>
          </w:p>
        </w:tc>
        <w:tc>
          <w:tcPr>
            <w:tcW w:w="709" w:type="dxa"/>
          </w:tcPr>
          <w:p w14:paraId="15E29752" w14:textId="77777777" w:rsidR="0084381C" w:rsidRDefault="00F4584E">
            <w:pPr>
              <w:pStyle w:val="af8"/>
              <w:jc w:val="center"/>
            </w:pPr>
            <w:r>
              <w:t>70</w:t>
            </w:r>
          </w:p>
        </w:tc>
        <w:tc>
          <w:tcPr>
            <w:tcW w:w="1417" w:type="dxa"/>
          </w:tcPr>
          <w:p w14:paraId="30D3CF59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8C669C4" w14:textId="77777777" w:rsidR="0084381C" w:rsidRDefault="0084381C">
            <w:pPr>
              <w:pStyle w:val="af8"/>
            </w:pPr>
          </w:p>
        </w:tc>
      </w:tr>
      <w:tr w:rsidR="0084381C" w14:paraId="2F071D61" w14:textId="77777777">
        <w:trPr>
          <w:cantSplit/>
        </w:trPr>
        <w:tc>
          <w:tcPr>
            <w:tcW w:w="10256" w:type="dxa"/>
            <w:gridSpan w:val="5"/>
          </w:tcPr>
          <w:p w14:paraId="32D84CCD" w14:textId="77777777" w:rsidR="0084381C" w:rsidRDefault="00F4584E">
            <w:pPr>
              <w:pStyle w:val="af8"/>
              <w:ind w:left="851"/>
            </w:pPr>
            <w:r>
              <w:t>из них</w:t>
            </w:r>
          </w:p>
        </w:tc>
      </w:tr>
      <w:tr w:rsidR="0084381C" w14:paraId="4065EB27" w14:textId="77777777">
        <w:trPr>
          <w:cantSplit/>
        </w:trPr>
        <w:tc>
          <w:tcPr>
            <w:tcW w:w="597" w:type="dxa"/>
          </w:tcPr>
          <w:p w14:paraId="3EFEE1F6" w14:textId="77777777" w:rsidR="0084381C" w:rsidRDefault="00F4584E">
            <w:pPr>
              <w:pStyle w:val="af8"/>
            </w:pPr>
            <w:r>
              <w:t>1.2.1</w:t>
            </w:r>
          </w:p>
        </w:tc>
        <w:tc>
          <w:tcPr>
            <w:tcW w:w="6663" w:type="dxa"/>
          </w:tcPr>
          <w:p w14:paraId="532F7E65" w14:textId="77777777" w:rsidR="0084381C" w:rsidRDefault="00F4584E">
            <w:pPr>
              <w:pStyle w:val="af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14:paraId="6010D556" w14:textId="77777777" w:rsidR="0084381C" w:rsidRDefault="00F4584E">
            <w:pPr>
              <w:pStyle w:val="af8"/>
              <w:jc w:val="center"/>
            </w:pPr>
            <w:r>
              <w:t>80</w:t>
            </w:r>
          </w:p>
        </w:tc>
        <w:tc>
          <w:tcPr>
            <w:tcW w:w="1417" w:type="dxa"/>
          </w:tcPr>
          <w:p w14:paraId="00D52C9F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D1D8437" w14:textId="77777777" w:rsidR="0084381C" w:rsidRDefault="0084381C">
            <w:pPr>
              <w:pStyle w:val="af8"/>
            </w:pPr>
          </w:p>
        </w:tc>
      </w:tr>
      <w:tr w:rsidR="0084381C" w14:paraId="22283EDE" w14:textId="77777777">
        <w:trPr>
          <w:cantSplit/>
        </w:trPr>
        <w:tc>
          <w:tcPr>
            <w:tcW w:w="597" w:type="dxa"/>
          </w:tcPr>
          <w:p w14:paraId="20FB0CDA" w14:textId="77777777" w:rsidR="0084381C" w:rsidRDefault="00F4584E">
            <w:pPr>
              <w:pStyle w:val="af8"/>
            </w:pPr>
            <w:r>
              <w:t>1.2.2</w:t>
            </w:r>
          </w:p>
        </w:tc>
        <w:tc>
          <w:tcPr>
            <w:tcW w:w="6663" w:type="dxa"/>
          </w:tcPr>
          <w:p w14:paraId="5A28C28A" w14:textId="77777777" w:rsidR="0084381C" w:rsidRDefault="00F4584E">
            <w:pPr>
              <w:pStyle w:val="af8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68BBFC93" w14:textId="77777777" w:rsidR="0084381C" w:rsidRDefault="00F4584E">
            <w:pPr>
              <w:pStyle w:val="af8"/>
              <w:jc w:val="center"/>
            </w:pPr>
            <w:r>
              <w:t>90</w:t>
            </w:r>
          </w:p>
        </w:tc>
        <w:tc>
          <w:tcPr>
            <w:tcW w:w="1417" w:type="dxa"/>
          </w:tcPr>
          <w:p w14:paraId="0ED58872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30E02640" w14:textId="77777777" w:rsidR="0084381C" w:rsidRDefault="0084381C">
            <w:pPr>
              <w:pStyle w:val="af8"/>
            </w:pPr>
          </w:p>
        </w:tc>
      </w:tr>
      <w:tr w:rsidR="0084381C" w14:paraId="6557012C" w14:textId="77777777">
        <w:trPr>
          <w:cantSplit/>
        </w:trPr>
        <w:tc>
          <w:tcPr>
            <w:tcW w:w="597" w:type="dxa"/>
          </w:tcPr>
          <w:p w14:paraId="7D008769" w14:textId="77777777" w:rsidR="0084381C" w:rsidRDefault="00F4584E">
            <w:pPr>
              <w:pStyle w:val="af8"/>
            </w:pPr>
            <w:r>
              <w:t>1.2.3</w:t>
            </w:r>
          </w:p>
        </w:tc>
        <w:tc>
          <w:tcPr>
            <w:tcW w:w="6663" w:type="dxa"/>
          </w:tcPr>
          <w:p w14:paraId="1857D343" w14:textId="77777777" w:rsidR="0084381C" w:rsidRDefault="00F4584E">
            <w:pPr>
              <w:pStyle w:val="af8"/>
              <w:jc w:val="left"/>
            </w:pPr>
            <w:r>
              <w:t>Средства гражданина</w:t>
            </w:r>
          </w:p>
        </w:tc>
        <w:tc>
          <w:tcPr>
            <w:tcW w:w="709" w:type="dxa"/>
          </w:tcPr>
          <w:p w14:paraId="7C507E96" w14:textId="77777777" w:rsidR="0084381C" w:rsidRDefault="00F4584E">
            <w:pPr>
              <w:pStyle w:val="af8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37154B1C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6EF4C82" w14:textId="77777777" w:rsidR="0084381C" w:rsidRDefault="0084381C">
            <w:pPr>
              <w:pStyle w:val="af8"/>
            </w:pPr>
          </w:p>
        </w:tc>
      </w:tr>
      <w:tr w:rsidR="0084381C" w14:paraId="5D7683DB" w14:textId="77777777">
        <w:trPr>
          <w:cantSplit/>
        </w:trPr>
        <w:tc>
          <w:tcPr>
            <w:tcW w:w="597" w:type="dxa"/>
          </w:tcPr>
          <w:p w14:paraId="55D4EF0B" w14:textId="77777777" w:rsidR="0084381C" w:rsidRDefault="00F4584E">
            <w:pPr>
              <w:pStyle w:val="af8"/>
            </w:pPr>
            <w:r>
              <w:t>1.2.4</w:t>
            </w:r>
          </w:p>
        </w:tc>
        <w:tc>
          <w:tcPr>
            <w:tcW w:w="6663" w:type="dxa"/>
          </w:tcPr>
          <w:p w14:paraId="64E34EB6" w14:textId="77777777" w:rsidR="0084381C" w:rsidRDefault="00F4584E">
            <w:pPr>
              <w:pStyle w:val="af8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14:paraId="7F4F9486" w14:textId="77777777" w:rsidR="0084381C" w:rsidRDefault="00F4584E">
            <w:pPr>
              <w:pStyle w:val="af8"/>
              <w:jc w:val="center"/>
            </w:pPr>
            <w:r>
              <w:t>110</w:t>
            </w:r>
          </w:p>
        </w:tc>
        <w:tc>
          <w:tcPr>
            <w:tcW w:w="1417" w:type="dxa"/>
          </w:tcPr>
          <w:p w14:paraId="2B01D4EA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051CEC8" w14:textId="77777777" w:rsidR="0084381C" w:rsidRDefault="0084381C">
            <w:pPr>
              <w:pStyle w:val="af8"/>
            </w:pPr>
          </w:p>
        </w:tc>
      </w:tr>
      <w:tr w:rsidR="0084381C" w14:paraId="24EEEF69" w14:textId="77777777">
        <w:trPr>
          <w:cantSplit/>
        </w:trPr>
        <w:tc>
          <w:tcPr>
            <w:tcW w:w="597" w:type="dxa"/>
          </w:tcPr>
          <w:p w14:paraId="26AD410D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6663" w:type="dxa"/>
          </w:tcPr>
          <w:p w14:paraId="5FA56570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 xml:space="preserve">Возвращено денежных средств из избирательного фонда, всего </w:t>
            </w:r>
          </w:p>
          <w:p w14:paraId="67317218" w14:textId="77777777" w:rsidR="0084381C" w:rsidRDefault="00F4584E">
            <w:pPr>
              <w:pStyle w:val="af8"/>
              <w:jc w:val="right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(стр. 120 = стр. 130+стр. 140 + стр. 180)</w:t>
            </w:r>
          </w:p>
        </w:tc>
        <w:tc>
          <w:tcPr>
            <w:tcW w:w="709" w:type="dxa"/>
          </w:tcPr>
          <w:p w14:paraId="6EF2FEF3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17" w:type="dxa"/>
          </w:tcPr>
          <w:p w14:paraId="7B2B9042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514A280A" w14:textId="77777777" w:rsidR="0084381C" w:rsidRDefault="0084381C">
            <w:pPr>
              <w:pStyle w:val="af8"/>
              <w:rPr>
                <w:b/>
                <w:bCs/>
              </w:rPr>
            </w:pPr>
          </w:p>
        </w:tc>
      </w:tr>
      <w:tr w:rsidR="0084381C" w14:paraId="6749D98A" w14:textId="77777777">
        <w:trPr>
          <w:cantSplit/>
        </w:trPr>
        <w:tc>
          <w:tcPr>
            <w:tcW w:w="10256" w:type="dxa"/>
            <w:gridSpan w:val="5"/>
          </w:tcPr>
          <w:p w14:paraId="7D635892" w14:textId="77777777" w:rsidR="0084381C" w:rsidRDefault="00F4584E">
            <w:pPr>
              <w:pStyle w:val="af8"/>
              <w:ind w:left="851"/>
            </w:pPr>
            <w:r>
              <w:t>в том числе</w:t>
            </w:r>
          </w:p>
        </w:tc>
      </w:tr>
      <w:tr w:rsidR="0084381C" w14:paraId="2AC42C96" w14:textId="77777777">
        <w:trPr>
          <w:cantSplit/>
        </w:trPr>
        <w:tc>
          <w:tcPr>
            <w:tcW w:w="597" w:type="dxa"/>
          </w:tcPr>
          <w:p w14:paraId="172B70C1" w14:textId="77777777" w:rsidR="0084381C" w:rsidRDefault="00F4584E">
            <w:pPr>
              <w:pStyle w:val="af8"/>
            </w:pPr>
            <w:r>
              <w:t>2.1</w:t>
            </w:r>
          </w:p>
        </w:tc>
        <w:tc>
          <w:tcPr>
            <w:tcW w:w="6663" w:type="dxa"/>
          </w:tcPr>
          <w:p w14:paraId="78916BFC" w14:textId="77777777" w:rsidR="0084381C" w:rsidRDefault="00F4584E">
            <w:pPr>
              <w:pStyle w:val="af8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14:paraId="7DE89482" w14:textId="77777777" w:rsidR="0084381C" w:rsidRDefault="00F4584E">
            <w:pPr>
              <w:pStyle w:val="af8"/>
              <w:jc w:val="center"/>
            </w:pPr>
            <w:r>
              <w:t>130</w:t>
            </w:r>
          </w:p>
        </w:tc>
        <w:tc>
          <w:tcPr>
            <w:tcW w:w="1417" w:type="dxa"/>
          </w:tcPr>
          <w:p w14:paraId="5E964A11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6A45E58" w14:textId="77777777" w:rsidR="0084381C" w:rsidRDefault="0084381C">
            <w:pPr>
              <w:pStyle w:val="af8"/>
            </w:pPr>
          </w:p>
        </w:tc>
      </w:tr>
      <w:tr w:rsidR="0084381C" w14:paraId="4B39A8C9" w14:textId="77777777">
        <w:trPr>
          <w:cantSplit/>
        </w:trPr>
        <w:tc>
          <w:tcPr>
            <w:tcW w:w="597" w:type="dxa"/>
          </w:tcPr>
          <w:p w14:paraId="42EF4F6F" w14:textId="77777777" w:rsidR="0084381C" w:rsidRDefault="00F4584E">
            <w:pPr>
              <w:pStyle w:val="af8"/>
            </w:pPr>
            <w:r>
              <w:t>2.2</w:t>
            </w:r>
          </w:p>
        </w:tc>
        <w:tc>
          <w:tcPr>
            <w:tcW w:w="6663" w:type="dxa"/>
          </w:tcPr>
          <w:p w14:paraId="71C7201A" w14:textId="77777777" w:rsidR="0084381C" w:rsidRDefault="00F4584E">
            <w:pPr>
              <w:pStyle w:val="af8"/>
            </w:pPr>
            <w:r>
              <w:t xml:space="preserve">Возвращено жертвователям денежных средств, поступивших с нарушением установленного порядка                                  </w:t>
            </w:r>
          </w:p>
          <w:p w14:paraId="7F2769EC" w14:textId="77777777" w:rsidR="0084381C" w:rsidRDefault="00F4584E">
            <w:pPr>
              <w:pStyle w:val="af8"/>
              <w:jc w:val="right"/>
            </w:pPr>
            <w:r>
              <w:rPr>
                <w:sz w:val="16"/>
                <w:szCs w:val="16"/>
              </w:rPr>
              <w:t>(стр. 140 &gt;= стр. 150 + стр. 160 + стр. 170 и стр. 140 &lt;= стр. 70)</w:t>
            </w:r>
          </w:p>
        </w:tc>
        <w:tc>
          <w:tcPr>
            <w:tcW w:w="709" w:type="dxa"/>
          </w:tcPr>
          <w:p w14:paraId="261772E7" w14:textId="77777777" w:rsidR="0084381C" w:rsidRDefault="00F4584E">
            <w:pPr>
              <w:pStyle w:val="af8"/>
              <w:jc w:val="center"/>
            </w:pPr>
            <w:r>
              <w:t>140</w:t>
            </w:r>
          </w:p>
        </w:tc>
        <w:tc>
          <w:tcPr>
            <w:tcW w:w="1417" w:type="dxa"/>
          </w:tcPr>
          <w:p w14:paraId="6C9FDE9C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C2BE694" w14:textId="77777777" w:rsidR="0084381C" w:rsidRDefault="0084381C">
            <w:pPr>
              <w:pStyle w:val="af8"/>
            </w:pPr>
          </w:p>
        </w:tc>
      </w:tr>
      <w:tr w:rsidR="0084381C" w14:paraId="558D5695" w14:textId="77777777">
        <w:trPr>
          <w:cantSplit/>
        </w:trPr>
        <w:tc>
          <w:tcPr>
            <w:tcW w:w="10256" w:type="dxa"/>
            <w:gridSpan w:val="5"/>
          </w:tcPr>
          <w:p w14:paraId="7E0D0BDF" w14:textId="77777777" w:rsidR="0084381C" w:rsidRDefault="00F4584E">
            <w:pPr>
              <w:pStyle w:val="af8"/>
              <w:ind w:left="851"/>
            </w:pPr>
            <w:r>
              <w:t>из них</w:t>
            </w:r>
          </w:p>
        </w:tc>
      </w:tr>
      <w:tr w:rsidR="0084381C" w14:paraId="40ABB20E" w14:textId="77777777">
        <w:trPr>
          <w:cantSplit/>
        </w:trPr>
        <w:tc>
          <w:tcPr>
            <w:tcW w:w="597" w:type="dxa"/>
          </w:tcPr>
          <w:p w14:paraId="2A3F739D" w14:textId="77777777" w:rsidR="0084381C" w:rsidRDefault="00F4584E">
            <w:pPr>
              <w:pStyle w:val="af8"/>
            </w:pPr>
            <w:r>
              <w:t>2.2.1</w:t>
            </w:r>
          </w:p>
        </w:tc>
        <w:tc>
          <w:tcPr>
            <w:tcW w:w="6663" w:type="dxa"/>
          </w:tcPr>
          <w:p w14:paraId="5F430D93" w14:textId="77777777" w:rsidR="0084381C" w:rsidRDefault="00F4584E">
            <w:pPr>
              <w:pStyle w:val="af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2A6C9B71" w14:textId="77777777" w:rsidR="0084381C" w:rsidRDefault="00F4584E">
            <w:pPr>
              <w:pStyle w:val="af8"/>
              <w:jc w:val="center"/>
            </w:pPr>
            <w:r>
              <w:t>150</w:t>
            </w:r>
          </w:p>
        </w:tc>
        <w:tc>
          <w:tcPr>
            <w:tcW w:w="1417" w:type="dxa"/>
          </w:tcPr>
          <w:p w14:paraId="23940C21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1A20BCF" w14:textId="77777777" w:rsidR="0084381C" w:rsidRDefault="0084381C">
            <w:pPr>
              <w:pStyle w:val="af8"/>
            </w:pPr>
          </w:p>
        </w:tc>
      </w:tr>
      <w:tr w:rsidR="0084381C" w14:paraId="0E4EC7F2" w14:textId="77777777">
        <w:trPr>
          <w:cantSplit/>
        </w:trPr>
        <w:tc>
          <w:tcPr>
            <w:tcW w:w="597" w:type="dxa"/>
          </w:tcPr>
          <w:p w14:paraId="15DAA339" w14:textId="77777777" w:rsidR="0084381C" w:rsidRDefault="00F4584E">
            <w:pPr>
              <w:pStyle w:val="af8"/>
            </w:pPr>
            <w:r>
              <w:rPr>
                <w:lang w:val="en-US"/>
              </w:rPr>
              <w:t>2</w:t>
            </w:r>
            <w:r>
              <w:t>.2.2</w:t>
            </w:r>
          </w:p>
        </w:tc>
        <w:tc>
          <w:tcPr>
            <w:tcW w:w="6663" w:type="dxa"/>
          </w:tcPr>
          <w:p w14:paraId="7FB4825E" w14:textId="77777777" w:rsidR="0084381C" w:rsidRDefault="00F4584E">
            <w:pPr>
              <w:pStyle w:val="af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4AFA46FC" w14:textId="77777777" w:rsidR="0084381C" w:rsidRDefault="00F4584E">
            <w:pPr>
              <w:pStyle w:val="af8"/>
              <w:jc w:val="center"/>
            </w:pPr>
            <w:r>
              <w:t>160</w:t>
            </w:r>
          </w:p>
        </w:tc>
        <w:tc>
          <w:tcPr>
            <w:tcW w:w="1417" w:type="dxa"/>
          </w:tcPr>
          <w:p w14:paraId="7E820EAE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5E7A20F2" w14:textId="77777777" w:rsidR="0084381C" w:rsidRDefault="0084381C">
            <w:pPr>
              <w:pStyle w:val="af8"/>
            </w:pPr>
          </w:p>
        </w:tc>
      </w:tr>
      <w:tr w:rsidR="0084381C" w14:paraId="5347C54D" w14:textId="77777777">
        <w:trPr>
          <w:cantSplit/>
        </w:trPr>
        <w:tc>
          <w:tcPr>
            <w:tcW w:w="597" w:type="dxa"/>
          </w:tcPr>
          <w:p w14:paraId="7F595531" w14:textId="77777777" w:rsidR="0084381C" w:rsidRDefault="00F4584E">
            <w:pPr>
              <w:pStyle w:val="af8"/>
            </w:pPr>
            <w:r>
              <w:rPr>
                <w:lang w:val="en-US"/>
              </w:rPr>
              <w:t>2</w:t>
            </w:r>
            <w:r>
              <w:t>.2.3</w:t>
            </w:r>
          </w:p>
        </w:tc>
        <w:tc>
          <w:tcPr>
            <w:tcW w:w="6663" w:type="dxa"/>
          </w:tcPr>
          <w:p w14:paraId="2126478B" w14:textId="77777777" w:rsidR="0084381C" w:rsidRDefault="00F4584E">
            <w:pPr>
              <w:pStyle w:val="af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14:paraId="54935405" w14:textId="77777777" w:rsidR="0084381C" w:rsidRDefault="00F4584E">
            <w:pPr>
              <w:pStyle w:val="af8"/>
              <w:jc w:val="center"/>
            </w:pPr>
            <w:r>
              <w:t>170</w:t>
            </w:r>
          </w:p>
        </w:tc>
        <w:tc>
          <w:tcPr>
            <w:tcW w:w="1417" w:type="dxa"/>
          </w:tcPr>
          <w:p w14:paraId="330B2A52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E6351D9" w14:textId="77777777" w:rsidR="0084381C" w:rsidRDefault="0084381C">
            <w:pPr>
              <w:pStyle w:val="af8"/>
            </w:pPr>
          </w:p>
        </w:tc>
      </w:tr>
      <w:tr w:rsidR="0084381C" w14:paraId="141048CF" w14:textId="77777777">
        <w:trPr>
          <w:cantSplit/>
        </w:trPr>
        <w:tc>
          <w:tcPr>
            <w:tcW w:w="597" w:type="dxa"/>
          </w:tcPr>
          <w:p w14:paraId="03690227" w14:textId="77777777" w:rsidR="0084381C" w:rsidRDefault="00F4584E">
            <w:pPr>
              <w:pStyle w:val="af8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6663" w:type="dxa"/>
          </w:tcPr>
          <w:p w14:paraId="6E844A36" w14:textId="77777777" w:rsidR="0084381C" w:rsidRDefault="00F4584E">
            <w:pPr>
              <w:pStyle w:val="af8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641FF4B9" w14:textId="77777777" w:rsidR="0084381C" w:rsidRDefault="00F4584E">
            <w:pPr>
              <w:pStyle w:val="af8"/>
              <w:jc w:val="center"/>
            </w:pPr>
            <w:r>
              <w:t>180</w:t>
            </w:r>
          </w:p>
        </w:tc>
        <w:tc>
          <w:tcPr>
            <w:tcW w:w="1417" w:type="dxa"/>
          </w:tcPr>
          <w:p w14:paraId="38FC47D5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15C7C10" w14:textId="77777777" w:rsidR="0084381C" w:rsidRDefault="0084381C">
            <w:pPr>
              <w:pStyle w:val="af8"/>
            </w:pPr>
          </w:p>
        </w:tc>
      </w:tr>
      <w:tr w:rsidR="0084381C" w14:paraId="7B63E081" w14:textId="77777777">
        <w:trPr>
          <w:cantSplit/>
        </w:trPr>
        <w:tc>
          <w:tcPr>
            <w:tcW w:w="597" w:type="dxa"/>
          </w:tcPr>
          <w:p w14:paraId="4FC5DC41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6663" w:type="dxa"/>
          </w:tcPr>
          <w:p w14:paraId="749F8626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 xml:space="preserve">Израсходовано средств, всего </w:t>
            </w:r>
          </w:p>
          <w:p w14:paraId="26EA4629" w14:textId="77777777" w:rsidR="0084381C" w:rsidRDefault="00F4584E">
            <w:pPr>
              <w:pStyle w:val="af8"/>
              <w:jc w:val="right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(стр. 190 = стр. 200 + стр. 220 + стр. 230 + стр. 240 + стр. 250 + стр. 260 + стр. 270 + стр. 280+стр. 290)</w:t>
            </w:r>
          </w:p>
        </w:tc>
        <w:tc>
          <w:tcPr>
            <w:tcW w:w="709" w:type="dxa"/>
          </w:tcPr>
          <w:p w14:paraId="04924B2B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17" w:type="dxa"/>
          </w:tcPr>
          <w:p w14:paraId="7B5A73E7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581D6977" w14:textId="77777777" w:rsidR="0084381C" w:rsidRDefault="0084381C">
            <w:pPr>
              <w:pStyle w:val="af8"/>
              <w:rPr>
                <w:b/>
                <w:bCs/>
              </w:rPr>
            </w:pPr>
          </w:p>
        </w:tc>
      </w:tr>
      <w:tr w:rsidR="0084381C" w14:paraId="7FDE02DA" w14:textId="77777777">
        <w:trPr>
          <w:cantSplit/>
        </w:trPr>
        <w:tc>
          <w:tcPr>
            <w:tcW w:w="10256" w:type="dxa"/>
            <w:gridSpan w:val="5"/>
          </w:tcPr>
          <w:p w14:paraId="41A8B2BE" w14:textId="77777777" w:rsidR="0084381C" w:rsidRDefault="00F4584E">
            <w:pPr>
              <w:pStyle w:val="af8"/>
              <w:ind w:left="851"/>
            </w:pPr>
            <w:r>
              <w:t>в том числе</w:t>
            </w:r>
          </w:p>
        </w:tc>
      </w:tr>
      <w:tr w:rsidR="0084381C" w14:paraId="25E4DC72" w14:textId="77777777">
        <w:trPr>
          <w:cantSplit/>
        </w:trPr>
        <w:tc>
          <w:tcPr>
            <w:tcW w:w="597" w:type="dxa"/>
          </w:tcPr>
          <w:p w14:paraId="0320719D" w14:textId="77777777" w:rsidR="0084381C" w:rsidRDefault="00F4584E">
            <w:pPr>
              <w:pStyle w:val="af8"/>
            </w:pPr>
            <w:r>
              <w:t>3.1</w:t>
            </w:r>
          </w:p>
        </w:tc>
        <w:tc>
          <w:tcPr>
            <w:tcW w:w="6663" w:type="dxa"/>
          </w:tcPr>
          <w:p w14:paraId="0EB356CD" w14:textId="77777777" w:rsidR="0084381C" w:rsidRDefault="00F4584E">
            <w:pPr>
              <w:pStyle w:val="af8"/>
            </w:pPr>
            <w:r>
              <w:t>На организацию сбора подписей избирателей</w:t>
            </w:r>
          </w:p>
          <w:p w14:paraId="1115A3E2" w14:textId="77777777" w:rsidR="0084381C" w:rsidRDefault="00F4584E">
            <w:pPr>
              <w:pStyle w:val="af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(стр. 200 &gt;= стр. 210)</w:t>
            </w:r>
          </w:p>
        </w:tc>
        <w:tc>
          <w:tcPr>
            <w:tcW w:w="709" w:type="dxa"/>
          </w:tcPr>
          <w:p w14:paraId="063CE26E" w14:textId="77777777" w:rsidR="0084381C" w:rsidRDefault="00F4584E">
            <w:pPr>
              <w:pStyle w:val="af8"/>
              <w:jc w:val="center"/>
            </w:pPr>
            <w:r>
              <w:t>200</w:t>
            </w:r>
          </w:p>
        </w:tc>
        <w:tc>
          <w:tcPr>
            <w:tcW w:w="1417" w:type="dxa"/>
          </w:tcPr>
          <w:p w14:paraId="68C75AD1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42F4015B" w14:textId="77777777" w:rsidR="0084381C" w:rsidRDefault="0084381C">
            <w:pPr>
              <w:pStyle w:val="af8"/>
            </w:pPr>
          </w:p>
        </w:tc>
      </w:tr>
      <w:tr w:rsidR="0084381C" w14:paraId="2576B4F6" w14:textId="77777777">
        <w:trPr>
          <w:cantSplit/>
        </w:trPr>
        <w:tc>
          <w:tcPr>
            <w:tcW w:w="597" w:type="dxa"/>
          </w:tcPr>
          <w:p w14:paraId="57E9D9D4" w14:textId="77777777" w:rsidR="0084381C" w:rsidRDefault="00F4584E">
            <w:pPr>
              <w:pStyle w:val="af8"/>
            </w:pPr>
            <w:r>
              <w:t>3.1.1</w:t>
            </w:r>
          </w:p>
        </w:tc>
        <w:tc>
          <w:tcPr>
            <w:tcW w:w="6663" w:type="dxa"/>
          </w:tcPr>
          <w:p w14:paraId="415680BE" w14:textId="77777777" w:rsidR="0084381C" w:rsidRDefault="00F4584E">
            <w:pPr>
              <w:pStyle w:val="af8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2E95D3FD" w14:textId="77777777" w:rsidR="0084381C" w:rsidRDefault="00F4584E">
            <w:pPr>
              <w:pStyle w:val="af8"/>
              <w:jc w:val="center"/>
            </w:pPr>
            <w:r>
              <w:t>210</w:t>
            </w:r>
          </w:p>
        </w:tc>
        <w:tc>
          <w:tcPr>
            <w:tcW w:w="1417" w:type="dxa"/>
          </w:tcPr>
          <w:p w14:paraId="44F25804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202779C1" w14:textId="77777777" w:rsidR="0084381C" w:rsidRDefault="0084381C">
            <w:pPr>
              <w:pStyle w:val="af8"/>
            </w:pPr>
          </w:p>
        </w:tc>
      </w:tr>
      <w:tr w:rsidR="0084381C" w14:paraId="66997DB7" w14:textId="77777777">
        <w:trPr>
          <w:cantSplit/>
        </w:trPr>
        <w:tc>
          <w:tcPr>
            <w:tcW w:w="597" w:type="dxa"/>
          </w:tcPr>
          <w:p w14:paraId="5608FEA8" w14:textId="77777777" w:rsidR="0084381C" w:rsidRDefault="00F4584E">
            <w:pPr>
              <w:pStyle w:val="af8"/>
            </w:pPr>
            <w:r>
              <w:t>3.2</w:t>
            </w:r>
          </w:p>
        </w:tc>
        <w:tc>
          <w:tcPr>
            <w:tcW w:w="6663" w:type="dxa"/>
          </w:tcPr>
          <w:p w14:paraId="321E6333" w14:textId="77777777" w:rsidR="0084381C" w:rsidRDefault="00F4584E">
            <w:pPr>
              <w:pStyle w:val="af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14:paraId="52D07225" w14:textId="77777777" w:rsidR="0084381C" w:rsidRDefault="00F4584E">
            <w:pPr>
              <w:pStyle w:val="af8"/>
              <w:jc w:val="center"/>
            </w:pPr>
            <w:r>
              <w:t>220</w:t>
            </w:r>
          </w:p>
        </w:tc>
        <w:tc>
          <w:tcPr>
            <w:tcW w:w="1417" w:type="dxa"/>
          </w:tcPr>
          <w:p w14:paraId="21B7CE62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23755062" w14:textId="77777777" w:rsidR="0084381C" w:rsidRDefault="0084381C">
            <w:pPr>
              <w:pStyle w:val="af8"/>
            </w:pPr>
          </w:p>
        </w:tc>
      </w:tr>
      <w:tr w:rsidR="0084381C" w14:paraId="5D361B21" w14:textId="77777777">
        <w:trPr>
          <w:cantSplit/>
        </w:trPr>
        <w:tc>
          <w:tcPr>
            <w:tcW w:w="597" w:type="dxa"/>
          </w:tcPr>
          <w:p w14:paraId="2978C593" w14:textId="77777777" w:rsidR="0084381C" w:rsidRDefault="00F4584E">
            <w:pPr>
              <w:pStyle w:val="af8"/>
            </w:pPr>
            <w:r>
              <w:t>3.3</w:t>
            </w:r>
          </w:p>
        </w:tc>
        <w:tc>
          <w:tcPr>
            <w:tcW w:w="6663" w:type="dxa"/>
          </w:tcPr>
          <w:p w14:paraId="1940680E" w14:textId="77777777" w:rsidR="0084381C" w:rsidRDefault="00F4584E">
            <w:pPr>
              <w:pStyle w:val="af8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56E497C8" w14:textId="77777777" w:rsidR="0084381C" w:rsidRDefault="00F4584E">
            <w:pPr>
              <w:pStyle w:val="af8"/>
              <w:jc w:val="center"/>
            </w:pPr>
            <w:r>
              <w:t>230</w:t>
            </w:r>
          </w:p>
        </w:tc>
        <w:tc>
          <w:tcPr>
            <w:tcW w:w="1417" w:type="dxa"/>
          </w:tcPr>
          <w:p w14:paraId="1A9FC46D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7E3F4B3B" w14:textId="77777777" w:rsidR="0084381C" w:rsidRDefault="0084381C">
            <w:pPr>
              <w:pStyle w:val="af8"/>
            </w:pPr>
          </w:p>
        </w:tc>
      </w:tr>
      <w:tr w:rsidR="0084381C" w14:paraId="070A9AD2" w14:textId="77777777">
        <w:trPr>
          <w:cantSplit/>
        </w:trPr>
        <w:tc>
          <w:tcPr>
            <w:tcW w:w="597" w:type="dxa"/>
          </w:tcPr>
          <w:p w14:paraId="7FBBB533" w14:textId="77777777" w:rsidR="0084381C" w:rsidRDefault="00F4584E">
            <w:pPr>
              <w:pStyle w:val="af8"/>
            </w:pPr>
            <w:r>
              <w:t>3.4</w:t>
            </w:r>
          </w:p>
        </w:tc>
        <w:tc>
          <w:tcPr>
            <w:tcW w:w="6663" w:type="dxa"/>
          </w:tcPr>
          <w:p w14:paraId="5F235B2A" w14:textId="77777777" w:rsidR="0084381C" w:rsidRDefault="00F4584E">
            <w:pPr>
              <w:pStyle w:val="af8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14:paraId="6A6D3AFD" w14:textId="77777777" w:rsidR="0084381C" w:rsidRDefault="00F4584E">
            <w:pPr>
              <w:pStyle w:val="af8"/>
              <w:jc w:val="center"/>
            </w:pPr>
            <w:r>
              <w:t>240</w:t>
            </w:r>
          </w:p>
        </w:tc>
        <w:tc>
          <w:tcPr>
            <w:tcW w:w="1417" w:type="dxa"/>
          </w:tcPr>
          <w:p w14:paraId="7B7CE8DA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1FDF773" w14:textId="77777777" w:rsidR="0084381C" w:rsidRDefault="0084381C">
            <w:pPr>
              <w:pStyle w:val="af8"/>
            </w:pPr>
          </w:p>
        </w:tc>
      </w:tr>
      <w:tr w:rsidR="0084381C" w14:paraId="5C16660F" w14:textId="77777777">
        <w:trPr>
          <w:cantSplit/>
        </w:trPr>
        <w:tc>
          <w:tcPr>
            <w:tcW w:w="597" w:type="dxa"/>
          </w:tcPr>
          <w:p w14:paraId="3CE22BEE" w14:textId="77777777" w:rsidR="0084381C" w:rsidRDefault="00F4584E">
            <w:pPr>
              <w:pStyle w:val="af8"/>
            </w:pPr>
            <w:r>
              <w:lastRenderedPageBreak/>
              <w:t>3.5</w:t>
            </w:r>
          </w:p>
        </w:tc>
        <w:tc>
          <w:tcPr>
            <w:tcW w:w="6663" w:type="dxa"/>
          </w:tcPr>
          <w:p w14:paraId="4BBC186D" w14:textId="77777777" w:rsidR="0084381C" w:rsidRDefault="00F4584E">
            <w:pPr>
              <w:pStyle w:val="af8"/>
            </w:pPr>
            <w: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</w:tcPr>
          <w:p w14:paraId="0A01E963" w14:textId="77777777" w:rsidR="0084381C" w:rsidRDefault="00F4584E">
            <w:pPr>
              <w:pStyle w:val="af8"/>
              <w:jc w:val="center"/>
            </w:pPr>
            <w:r>
              <w:t>250</w:t>
            </w:r>
          </w:p>
        </w:tc>
        <w:tc>
          <w:tcPr>
            <w:tcW w:w="1417" w:type="dxa"/>
          </w:tcPr>
          <w:p w14:paraId="06634200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28E7B4F8" w14:textId="77777777" w:rsidR="0084381C" w:rsidRDefault="0084381C">
            <w:pPr>
              <w:pStyle w:val="af8"/>
            </w:pPr>
          </w:p>
        </w:tc>
      </w:tr>
      <w:tr w:rsidR="0084381C" w14:paraId="4C999AB9" w14:textId="77777777">
        <w:trPr>
          <w:cantSplit/>
        </w:trPr>
        <w:tc>
          <w:tcPr>
            <w:tcW w:w="597" w:type="dxa"/>
          </w:tcPr>
          <w:p w14:paraId="625630BA" w14:textId="77777777" w:rsidR="0084381C" w:rsidRDefault="00F4584E">
            <w:pPr>
              <w:pStyle w:val="af8"/>
            </w:pPr>
            <w:r>
              <w:t>3.6</w:t>
            </w:r>
          </w:p>
        </w:tc>
        <w:tc>
          <w:tcPr>
            <w:tcW w:w="6663" w:type="dxa"/>
          </w:tcPr>
          <w:p w14:paraId="1F984343" w14:textId="77777777" w:rsidR="0084381C" w:rsidRDefault="00F4584E">
            <w:pPr>
              <w:pStyle w:val="af8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2F592633" w14:textId="77777777" w:rsidR="0084381C" w:rsidRDefault="00F4584E">
            <w:pPr>
              <w:pStyle w:val="af8"/>
              <w:jc w:val="center"/>
            </w:pPr>
            <w:r>
              <w:t>260</w:t>
            </w:r>
          </w:p>
        </w:tc>
        <w:tc>
          <w:tcPr>
            <w:tcW w:w="1417" w:type="dxa"/>
          </w:tcPr>
          <w:p w14:paraId="0A1B4999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53E3289B" w14:textId="77777777" w:rsidR="0084381C" w:rsidRDefault="0084381C">
            <w:pPr>
              <w:pStyle w:val="af8"/>
            </w:pPr>
          </w:p>
        </w:tc>
      </w:tr>
      <w:tr w:rsidR="0084381C" w14:paraId="292C4EEA" w14:textId="77777777">
        <w:trPr>
          <w:cantSplit/>
        </w:trPr>
        <w:tc>
          <w:tcPr>
            <w:tcW w:w="597" w:type="dxa"/>
          </w:tcPr>
          <w:p w14:paraId="3BD191EF" w14:textId="77777777" w:rsidR="0084381C" w:rsidRDefault="00F4584E">
            <w:pPr>
              <w:pStyle w:val="af8"/>
            </w:pPr>
            <w:r>
              <w:t>3.7</w:t>
            </w:r>
          </w:p>
        </w:tc>
        <w:tc>
          <w:tcPr>
            <w:tcW w:w="6663" w:type="dxa"/>
          </w:tcPr>
          <w:p w14:paraId="71D858C9" w14:textId="77777777" w:rsidR="0084381C" w:rsidRDefault="00F4584E">
            <w:pPr>
              <w:pStyle w:val="af8"/>
            </w:pPr>
            <w:r>
              <w:t>На оплату работ (услуг) информационного и консультационного характера</w:t>
            </w:r>
            <w:r>
              <w:rPr>
                <w:rStyle w:val="af5"/>
                <w:szCs w:val="22"/>
              </w:rPr>
              <w:footnoteReference w:customMarkFollows="1" w:id="3"/>
              <w:t>3</w:t>
            </w:r>
          </w:p>
        </w:tc>
        <w:tc>
          <w:tcPr>
            <w:tcW w:w="709" w:type="dxa"/>
          </w:tcPr>
          <w:p w14:paraId="13D3047E" w14:textId="77777777" w:rsidR="0084381C" w:rsidRDefault="00F4584E">
            <w:pPr>
              <w:pStyle w:val="af8"/>
              <w:jc w:val="center"/>
            </w:pPr>
            <w:r>
              <w:t>270</w:t>
            </w:r>
          </w:p>
        </w:tc>
        <w:tc>
          <w:tcPr>
            <w:tcW w:w="1417" w:type="dxa"/>
          </w:tcPr>
          <w:p w14:paraId="216017CA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7E7D54D4" w14:textId="77777777" w:rsidR="0084381C" w:rsidRDefault="0084381C">
            <w:pPr>
              <w:pStyle w:val="af8"/>
            </w:pPr>
          </w:p>
        </w:tc>
      </w:tr>
      <w:tr w:rsidR="0084381C" w14:paraId="294AFD5C" w14:textId="77777777">
        <w:trPr>
          <w:cantSplit/>
        </w:trPr>
        <w:tc>
          <w:tcPr>
            <w:tcW w:w="597" w:type="dxa"/>
          </w:tcPr>
          <w:p w14:paraId="23DC3144" w14:textId="77777777" w:rsidR="0084381C" w:rsidRDefault="00F4584E">
            <w:pPr>
              <w:pStyle w:val="af8"/>
            </w:pPr>
            <w:r>
              <w:t>3.8</w:t>
            </w:r>
          </w:p>
        </w:tc>
        <w:tc>
          <w:tcPr>
            <w:tcW w:w="6663" w:type="dxa"/>
          </w:tcPr>
          <w:p w14:paraId="515AB167" w14:textId="77777777" w:rsidR="0084381C" w:rsidRDefault="00F4584E">
            <w:pPr>
              <w:pStyle w:val="af8"/>
              <w:spacing w:after="40" w:line="180" w:lineRule="exact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14:paraId="1F54A2FF" w14:textId="77777777" w:rsidR="0084381C" w:rsidRDefault="00F4584E">
            <w:pPr>
              <w:pStyle w:val="af8"/>
              <w:jc w:val="center"/>
            </w:pPr>
            <w:r>
              <w:t>280</w:t>
            </w:r>
          </w:p>
        </w:tc>
        <w:tc>
          <w:tcPr>
            <w:tcW w:w="1417" w:type="dxa"/>
          </w:tcPr>
          <w:p w14:paraId="0CFDDDAB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022D921C" w14:textId="77777777" w:rsidR="0084381C" w:rsidRDefault="0084381C">
            <w:pPr>
              <w:pStyle w:val="af8"/>
            </w:pPr>
          </w:p>
        </w:tc>
      </w:tr>
      <w:tr w:rsidR="0084381C" w14:paraId="2B5DC5C9" w14:textId="77777777">
        <w:trPr>
          <w:cantSplit/>
        </w:trPr>
        <w:tc>
          <w:tcPr>
            <w:tcW w:w="597" w:type="dxa"/>
          </w:tcPr>
          <w:p w14:paraId="3CE68D50" w14:textId="77777777" w:rsidR="0084381C" w:rsidRDefault="00F4584E">
            <w:pPr>
              <w:pStyle w:val="af8"/>
            </w:pPr>
            <w:r>
              <w:t>3.9</w:t>
            </w:r>
          </w:p>
        </w:tc>
        <w:tc>
          <w:tcPr>
            <w:tcW w:w="6663" w:type="dxa"/>
          </w:tcPr>
          <w:p w14:paraId="73C80D34" w14:textId="77777777" w:rsidR="0084381C" w:rsidRDefault="00F4584E">
            <w:pPr>
              <w:pStyle w:val="af8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5CAF673E" w14:textId="77777777" w:rsidR="0084381C" w:rsidRDefault="00F4584E">
            <w:pPr>
              <w:pStyle w:val="af8"/>
              <w:jc w:val="center"/>
            </w:pPr>
            <w:r>
              <w:t>290</w:t>
            </w:r>
          </w:p>
        </w:tc>
        <w:tc>
          <w:tcPr>
            <w:tcW w:w="1417" w:type="dxa"/>
          </w:tcPr>
          <w:p w14:paraId="5018B055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5E317B8D" w14:textId="77777777" w:rsidR="0084381C" w:rsidRDefault="0084381C">
            <w:pPr>
              <w:pStyle w:val="af8"/>
            </w:pPr>
          </w:p>
        </w:tc>
      </w:tr>
      <w:tr w:rsidR="0084381C" w14:paraId="00735CF6" w14:textId="77777777">
        <w:trPr>
          <w:cantSplit/>
        </w:trPr>
        <w:tc>
          <w:tcPr>
            <w:tcW w:w="597" w:type="dxa"/>
          </w:tcPr>
          <w:p w14:paraId="477989A2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14:paraId="1CA1EEFC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>
              <w:rPr>
                <w:b/>
              </w:rPr>
              <w:t>пропорционально перечисленным в избирательный фонд денежным средствам</w:t>
            </w:r>
            <w:r>
              <w:rPr>
                <w:rStyle w:val="af5"/>
                <w:b/>
                <w:szCs w:val="22"/>
              </w:rPr>
              <w:footnoteReference w:customMarkFollows="1" w:id="4"/>
              <w:t>4</w:t>
            </w:r>
          </w:p>
        </w:tc>
        <w:tc>
          <w:tcPr>
            <w:tcW w:w="709" w:type="dxa"/>
          </w:tcPr>
          <w:p w14:paraId="0B59F8F1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17" w:type="dxa"/>
          </w:tcPr>
          <w:p w14:paraId="15AFDC4B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16A2D934" w14:textId="77777777" w:rsidR="0084381C" w:rsidRDefault="0084381C">
            <w:pPr>
              <w:pStyle w:val="af8"/>
              <w:rPr>
                <w:b/>
                <w:bCs/>
              </w:rPr>
            </w:pPr>
          </w:p>
        </w:tc>
      </w:tr>
      <w:tr w:rsidR="0084381C" w14:paraId="275C5B6F" w14:textId="77777777">
        <w:trPr>
          <w:cantSplit/>
        </w:trPr>
        <w:tc>
          <w:tcPr>
            <w:tcW w:w="597" w:type="dxa"/>
          </w:tcPr>
          <w:p w14:paraId="64C1FE44" w14:textId="77777777" w:rsidR="0084381C" w:rsidRDefault="00F4584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14:paraId="014459B0" w14:textId="77777777" w:rsidR="0084381C" w:rsidRDefault="00F4584E">
            <w:pPr>
              <w:pStyle w:val="af8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709" w:type="dxa"/>
          </w:tcPr>
          <w:p w14:paraId="363171DB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1417" w:type="dxa"/>
          </w:tcPr>
          <w:p w14:paraId="21E9ABE3" w14:textId="77777777" w:rsidR="0084381C" w:rsidRDefault="00F4584E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1C73F3CA" w14:textId="77777777" w:rsidR="0084381C" w:rsidRDefault="0084381C">
            <w:pPr>
              <w:pStyle w:val="af8"/>
              <w:rPr>
                <w:b/>
                <w:bCs/>
              </w:rPr>
            </w:pPr>
          </w:p>
        </w:tc>
      </w:tr>
    </w:tbl>
    <w:p w14:paraId="1D2C7D01" w14:textId="77777777" w:rsidR="0084381C" w:rsidRDefault="0084381C">
      <w:pPr>
        <w:pStyle w:val="24"/>
        <w:ind w:firstLine="0"/>
        <w:jc w:val="center"/>
        <w:rPr>
          <w:b/>
          <w:bCs/>
          <w:sz w:val="20"/>
          <w:szCs w:val="20"/>
        </w:rPr>
      </w:pPr>
    </w:p>
    <w:p w14:paraId="4EC4545F" w14:textId="77777777" w:rsidR="0084381C" w:rsidRDefault="00F4584E">
      <w:pPr>
        <w:pStyle w:val="24"/>
        <w:spacing w:before="12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419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798"/>
      </w:tblGrid>
      <w:tr w:rsidR="0084381C" w14:paraId="09BC903B" w14:textId="77777777">
        <w:trPr>
          <w:cantSplit/>
          <w:trHeight w:val="1262"/>
        </w:trPr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E5A583" w14:textId="77777777" w:rsidR="0084381C" w:rsidRDefault="0084381C">
            <w:pPr>
              <w:rPr>
                <w:b/>
                <w:bCs/>
                <w:sz w:val="20"/>
                <w:szCs w:val="20"/>
              </w:rPr>
            </w:pPr>
          </w:p>
          <w:p w14:paraId="710B8D18" w14:textId="77777777" w:rsidR="0084381C" w:rsidRDefault="0084381C">
            <w:pPr>
              <w:rPr>
                <w:b/>
                <w:bCs/>
                <w:sz w:val="20"/>
                <w:szCs w:val="20"/>
              </w:rPr>
            </w:pPr>
          </w:p>
          <w:p w14:paraId="6330D13F" w14:textId="77777777" w:rsidR="0084381C" w:rsidRDefault="0084381C">
            <w:pPr>
              <w:rPr>
                <w:b/>
                <w:bCs/>
                <w:sz w:val="20"/>
                <w:szCs w:val="20"/>
              </w:rPr>
            </w:pPr>
          </w:p>
          <w:p w14:paraId="62D83DB8" w14:textId="77777777" w:rsidR="0084381C" w:rsidRDefault="0084381C">
            <w:pPr>
              <w:rPr>
                <w:sz w:val="20"/>
                <w:szCs w:val="20"/>
              </w:rPr>
            </w:pPr>
          </w:p>
          <w:p w14:paraId="1CC4A1E6" w14:textId="77777777" w:rsidR="0084381C" w:rsidRDefault="00F458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Кандидат</w:t>
            </w:r>
            <w:r>
              <w:rPr>
                <w:rStyle w:val="af5"/>
                <w:b/>
                <w:bCs/>
                <w:szCs w:val="22"/>
              </w:rPr>
              <w:footnoteReference w:customMarkFollows="1" w:id="5"/>
              <w:t>5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E83B72B" w14:textId="77777777" w:rsidR="0084381C" w:rsidRDefault="0084381C"/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E16B274" w14:textId="77777777" w:rsidR="0084381C" w:rsidRDefault="0084381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7C8F112" w14:textId="77777777" w:rsidR="0084381C" w:rsidRDefault="0084381C"/>
        </w:tc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2D50CB7" w14:textId="77777777" w:rsidR="0084381C" w:rsidRDefault="0084381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55A5C5" w14:textId="77777777" w:rsidR="0084381C" w:rsidRDefault="0084381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C52F83" w14:textId="77777777" w:rsidR="0084381C" w:rsidRDefault="0084381C">
            <w:pPr>
              <w:rPr>
                <w:sz w:val="20"/>
                <w:szCs w:val="20"/>
              </w:rPr>
            </w:pPr>
          </w:p>
        </w:tc>
      </w:tr>
    </w:tbl>
    <w:p w14:paraId="21F5E088" w14:textId="77777777" w:rsidR="0084381C" w:rsidRDefault="00F4584E">
      <w:pPr>
        <w:jc w:val="center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(подпись, дата)                                              (инициалы, фамилия)</w:t>
      </w:r>
    </w:p>
    <w:p w14:paraId="70B3849D" w14:textId="77777777" w:rsidR="0084381C" w:rsidRDefault="00F4584E">
      <w:pPr>
        <w:tabs>
          <w:tab w:val="left" w:pos="9028"/>
        </w:tabs>
        <w:sectPr w:rsidR="0084381C">
          <w:pgSz w:w="11906" w:h="16838"/>
          <w:pgMar w:top="567" w:right="851" w:bottom="425" w:left="993" w:header="142" w:footer="340" w:gutter="0"/>
          <w:pgNumType w:start="1"/>
          <w:cols w:space="720"/>
          <w:titlePg/>
          <w:docGrid w:linePitch="360"/>
        </w:sectPr>
      </w:pPr>
      <w:r>
        <w:tab/>
        <w:t xml:space="preserve"> </w:t>
      </w:r>
    </w:p>
    <w:p w14:paraId="31F3789E" w14:textId="3A6B1183" w:rsidR="0084381C" w:rsidRDefault="0084381C" w:rsidP="00660788">
      <w:pPr>
        <w:ind w:left="4678"/>
        <w:jc w:val="right"/>
        <w:rPr>
          <w:sz w:val="24"/>
          <w:szCs w:val="24"/>
        </w:rPr>
      </w:pPr>
    </w:p>
    <w:sectPr w:rsidR="0084381C" w:rsidSect="00660788">
      <w:footnotePr>
        <w:numRestart w:val="eachSect"/>
      </w:footnotePr>
      <w:pgSz w:w="16838" w:h="11906" w:orient="landscape"/>
      <w:pgMar w:top="426" w:right="567" w:bottom="426" w:left="567" w:header="14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0AA53" w14:textId="77777777" w:rsidR="006C78BE" w:rsidRDefault="006C78BE">
      <w:r>
        <w:separator/>
      </w:r>
    </w:p>
  </w:endnote>
  <w:endnote w:type="continuationSeparator" w:id="0">
    <w:p w14:paraId="2835D259" w14:textId="77777777" w:rsidR="006C78BE" w:rsidRDefault="006C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62E2" w14:textId="77777777" w:rsidR="006C78BE" w:rsidRDefault="006C78BE">
      <w:r>
        <w:separator/>
      </w:r>
    </w:p>
  </w:footnote>
  <w:footnote w:type="continuationSeparator" w:id="0">
    <w:p w14:paraId="0CA77F84" w14:textId="77777777" w:rsidR="006C78BE" w:rsidRDefault="006C78BE">
      <w:r>
        <w:continuationSeparator/>
      </w:r>
    </w:p>
  </w:footnote>
  <w:footnote w:id="1">
    <w:p w14:paraId="54B50FD5" w14:textId="77777777" w:rsidR="0084381C" w:rsidRDefault="00F4584E">
      <w:pPr>
        <w:pStyle w:val="af6"/>
        <w:ind w:firstLine="709"/>
        <w:jc w:val="both"/>
      </w:pPr>
      <w:r>
        <w:rPr>
          <w:rStyle w:val="af5"/>
          <w:sz w:val="16"/>
          <w:szCs w:val="16"/>
        </w:rPr>
        <w:t>1</w:t>
      </w:r>
      <w:r>
        <w:rPr>
          <w:sz w:val="16"/>
          <w:szCs w:val="16"/>
        </w:rPr>
        <w:t xml:space="preserve"> В случае выдвижения списка кандидатов по единому избирательному округу указывается наименование избирательного объединения.</w:t>
      </w:r>
    </w:p>
  </w:footnote>
  <w:footnote w:id="2">
    <w:p w14:paraId="412D53DE" w14:textId="77777777" w:rsidR="0084381C" w:rsidRDefault="00F4584E">
      <w:pPr>
        <w:pStyle w:val="af6"/>
        <w:ind w:firstLine="709"/>
        <w:jc w:val="both"/>
      </w:pPr>
      <w:r>
        <w:rPr>
          <w:rStyle w:val="af5"/>
          <w:sz w:val="16"/>
          <w:szCs w:val="16"/>
        </w:rPr>
        <w:t>2</w:t>
      </w:r>
      <w:r>
        <w:rPr>
          <w:sz w:val="16"/>
          <w:szCs w:val="16"/>
        </w:rPr>
        <w:t xml:space="preserve"> В случае выдвижения списка кандидатов по единому избирательному округу избирательный округ не указывается.</w:t>
      </w:r>
    </w:p>
  </w:footnote>
  <w:footnote w:id="3">
    <w:p w14:paraId="02F73E4C" w14:textId="77777777" w:rsidR="0084381C" w:rsidRDefault="00F4584E">
      <w:pPr>
        <w:pStyle w:val="af6"/>
        <w:ind w:firstLine="709"/>
        <w:jc w:val="both"/>
        <w:rPr>
          <w:sz w:val="16"/>
          <w:szCs w:val="16"/>
        </w:rPr>
      </w:pPr>
      <w:r>
        <w:rPr>
          <w:rStyle w:val="af5"/>
          <w:szCs w:val="22"/>
        </w:rPr>
        <w:t>3</w:t>
      </w:r>
      <w:r>
        <w:t xml:space="preserve"> </w:t>
      </w:r>
      <w:r>
        <w:rPr>
          <w:sz w:val="16"/>
          <w:szCs w:val="16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21DAA7F" w14:textId="77777777" w:rsidR="0084381C" w:rsidRDefault="00F4584E">
      <w:pPr>
        <w:pStyle w:val="af6"/>
        <w:ind w:firstLine="709"/>
        <w:jc w:val="both"/>
      </w:pPr>
      <w:proofErr w:type="gramStart"/>
      <w:r>
        <w:rPr>
          <w:sz w:val="16"/>
          <w:szCs w:val="16"/>
        </w:rPr>
        <w:t>«Консультационная услуга» - это профессиональная услуга, предоставляемая физическим или юридическим лицом на основании договора (контракта) про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  <w:proofErr w:type="gramEnd"/>
    </w:p>
  </w:footnote>
  <w:footnote w:id="4">
    <w:p w14:paraId="2722AF85" w14:textId="77777777" w:rsidR="0084381C" w:rsidRDefault="00F4584E">
      <w:pPr>
        <w:pStyle w:val="af6"/>
        <w:ind w:firstLine="709"/>
      </w:pPr>
      <w:r>
        <w:rPr>
          <w:rStyle w:val="af5"/>
          <w:szCs w:val="22"/>
        </w:rPr>
        <w:t>4</w:t>
      </w:r>
      <w:r>
        <w:t xml:space="preserve"> </w:t>
      </w:r>
      <w:r>
        <w:rPr>
          <w:sz w:val="16"/>
          <w:szCs w:val="16"/>
        </w:rPr>
        <w:t>Заполняется только в итоговом финансовом отчете, сводных сведениях.</w:t>
      </w:r>
    </w:p>
  </w:footnote>
  <w:footnote w:id="5">
    <w:p w14:paraId="78B44293" w14:textId="77777777" w:rsidR="0084381C" w:rsidRDefault="00F4584E">
      <w:pPr>
        <w:pStyle w:val="af6"/>
        <w:ind w:firstLine="709"/>
        <w:jc w:val="both"/>
      </w:pPr>
      <w:r>
        <w:rPr>
          <w:rStyle w:val="af5"/>
          <w:szCs w:val="22"/>
        </w:rPr>
        <w:t>5</w:t>
      </w:r>
      <w:r>
        <w:rPr>
          <w:sz w:val="16"/>
          <w:szCs w:val="16"/>
        </w:rPr>
        <w:t xml:space="preserve"> В случае выдвижения списка кандидатов по единому избирательному округу отчет подписывает уполномоченный представитель избирательного объединения по финансовым вопросам.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1C"/>
    <w:rsid w:val="00001C83"/>
    <w:rsid w:val="001542E1"/>
    <w:rsid w:val="0041259B"/>
    <w:rsid w:val="00465721"/>
    <w:rsid w:val="00660788"/>
    <w:rsid w:val="006C78BE"/>
    <w:rsid w:val="00812F90"/>
    <w:rsid w:val="0084381C"/>
    <w:rsid w:val="00D159BF"/>
    <w:rsid w:val="00D6654B"/>
    <w:rsid w:val="00F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3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footnote reference"/>
    <w:basedOn w:val="a0"/>
    <w:uiPriority w:val="99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абличныйТекст"/>
    <w:basedOn w:val="a"/>
    <w:uiPriority w:val="99"/>
    <w:pPr>
      <w:jc w:val="both"/>
    </w:pPr>
    <w:rPr>
      <w:sz w:val="20"/>
      <w:szCs w:val="20"/>
    </w:rPr>
  </w:style>
  <w:style w:type="paragraph" w:styleId="33">
    <w:name w:val="Body Text 3"/>
    <w:basedOn w:val="a"/>
    <w:link w:val="34"/>
    <w:uiPriority w:val="99"/>
    <w:pPr>
      <w:spacing w:before="120" w:after="120"/>
      <w:jc w:val="center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rPr>
      <w:rFonts w:ascii="Times New Roman" w:eastAsia="Times New Roman" w:hAnsi="Times New Roman" w:cs="Times New Roman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footnote reference"/>
    <w:basedOn w:val="a0"/>
    <w:uiPriority w:val="99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абличныйТекст"/>
    <w:basedOn w:val="a"/>
    <w:uiPriority w:val="99"/>
    <w:pPr>
      <w:jc w:val="both"/>
    </w:pPr>
    <w:rPr>
      <w:sz w:val="20"/>
      <w:szCs w:val="20"/>
    </w:rPr>
  </w:style>
  <w:style w:type="paragraph" w:styleId="33">
    <w:name w:val="Body Text 3"/>
    <w:basedOn w:val="a"/>
    <w:link w:val="34"/>
    <w:uiPriority w:val="99"/>
    <w:pPr>
      <w:spacing w:before="120" w:after="120"/>
      <w:jc w:val="center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rPr>
      <w:rFonts w:ascii="Times New Roman" w:eastAsia="Times New Roman" w:hAnsi="Times New Roman" w:cs="Times New Roman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DE7D-839C-4678-82BB-B4244BC9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Цыбиков Александр Батоевич</cp:lastModifiedBy>
  <cp:revision>2</cp:revision>
  <cp:lastPrinted>2023-07-14T05:57:00Z</cp:lastPrinted>
  <dcterms:created xsi:type="dcterms:W3CDTF">2023-07-25T08:22:00Z</dcterms:created>
  <dcterms:modified xsi:type="dcterms:W3CDTF">2023-07-25T08:22:00Z</dcterms:modified>
</cp:coreProperties>
</file>